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bookmarkStart w:id="0" w:name="_Hlt55394830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第四届南阳市中小学班主任基本功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展示活动拟获奖名单</w:t>
      </w:r>
    </w:p>
    <w:tbl>
      <w:tblPr>
        <w:tblStyle w:val="3"/>
        <w:tblW w:w="87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438"/>
        <w:gridCol w:w="4380"/>
        <w:gridCol w:w="1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   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内乡县第四小学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欣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南阳市第十五小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内乡县第一小学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周铁彦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镇平县涅阳七小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邓州市城区八小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彬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南阳市第二十二中学校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夏小凯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南阳市第十三中学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王夏婕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南阳市第十四中学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郭阳阳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南阳市第二十二中学校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南阳市三中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华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南阳市第十七小学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张新苗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唐河县郭滩镇李庄小学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聪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南阳市第十二小学校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宋亚楠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西峡县五里桥镇第一中心小学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贾丹丹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南阳市十八小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李迎春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方城县一小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南阳市第十六小学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爽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西峡县回车镇第一初级中学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王永基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南阳市五中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和笑娟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南阳市十一中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颖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方城县独树一中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闫山远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南阳市十三中北校区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张朝燕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邓州市孟楼初中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璞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内乡县湍东镇初级中学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唐河县第一初级中学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  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淅川县第一小学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郑亚东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南阳市第二十八小学校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南召城关镇第一完全小学校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殷海姣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桐柏县淮北小学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唐河县友兰小学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牛朝月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鸭河工区皇路店镇鸭河小学校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南阳市第三十二小学校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李亚丽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社旗县赊店镇中心学校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钱晓东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新野城区东关小学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  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吕志会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南阳市汉冶中学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胡雷云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镇平县雪枫中学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薛文栾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南阳市油田第三中学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  闯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南召城关镇第二初级中学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新野县团结中学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志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内乡县实验初级中学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肖园园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方城县一高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杨东旭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社旗县李店镇第一初级中学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淅川大石桥乡直初中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檀闪闪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镇平县院士育才中学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马书忠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桐柏县实验高中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中学组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D3941"/>
    <w:rsid w:val="45A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2021-05-11T02:43:00Z</dcterms:created>
  <dc:creator>赵沛鸽</dc:creator>
  <cp:lastModifiedBy>赵沛鸽</cp:lastModifiedBy>
  <dcterms:modified xsi:type="dcterms:W3CDTF">2021-05-11T02:43:18Z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9B8C829DED1D40E39BEF2CE74B566FF3</vt:lpwstr>
  </property>
</Properties>
</file>