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附件1</w:t>
      </w:r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Cs/>
          <w:spacing w:val="-1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pacing w:val="-16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Cs/>
          <w:spacing w:val="-16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Cs/>
          <w:spacing w:val="-16"/>
          <w:sz w:val="44"/>
          <w:szCs w:val="44"/>
        </w:rPr>
        <w:t>“南阳最美教师”</w:t>
      </w:r>
      <w:r>
        <w:rPr>
          <w:rFonts w:hint="eastAsia" w:ascii="方正小标宋简体" w:hAnsi="方正小标宋简体" w:eastAsia="方正小标宋简体" w:cs="方正小标宋简体"/>
          <w:bCs/>
          <w:spacing w:val="-16"/>
          <w:sz w:val="44"/>
          <w:szCs w:val="44"/>
          <w:lang w:eastAsia="zh-CN"/>
        </w:rPr>
        <w:t>候选</w:t>
      </w:r>
      <w:r>
        <w:rPr>
          <w:rFonts w:hint="eastAsia" w:ascii="方正小标宋简体" w:hAnsi="方正小标宋简体" w:eastAsia="方正小标宋简体" w:cs="方正小标宋简体"/>
          <w:bCs/>
          <w:spacing w:val="-16"/>
          <w:sz w:val="44"/>
          <w:szCs w:val="44"/>
        </w:rPr>
        <w:t>名额分配表</w:t>
      </w:r>
    </w:p>
    <w:tbl>
      <w:tblPr>
        <w:tblStyle w:val="3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0"/>
        <w:gridCol w:w="2091"/>
        <w:gridCol w:w="2328"/>
        <w:gridCol w:w="18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  <w:jc w:val="center"/>
        </w:trPr>
        <w:tc>
          <w:tcPr>
            <w:tcW w:w="20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方正黑体_GBK" w:hAnsi="方正黑体_GBK" w:eastAsia="方正黑体_GBK" w:cs="方正黑体_GBK"/>
                <w:bCs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sz w:val="28"/>
                <w:szCs w:val="28"/>
              </w:rPr>
              <w:t>单  位</w:t>
            </w:r>
          </w:p>
        </w:tc>
        <w:tc>
          <w:tcPr>
            <w:tcW w:w="209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方正黑体_GBK" w:hAnsi="方正黑体_GBK" w:eastAsia="方正黑体_GBK" w:cs="方正黑体_GBK"/>
                <w:bCs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sz w:val="28"/>
                <w:szCs w:val="28"/>
              </w:rPr>
              <w:t>最美</w:t>
            </w:r>
          </w:p>
          <w:p>
            <w:pPr>
              <w:spacing w:line="360" w:lineRule="auto"/>
              <w:jc w:val="center"/>
              <w:rPr>
                <w:rFonts w:hint="eastAsia" w:ascii="方正黑体_GBK" w:hAnsi="方正黑体_GBK" w:eastAsia="方正黑体_GBK" w:cs="方正黑体_GBK"/>
                <w:bCs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sz w:val="28"/>
                <w:szCs w:val="28"/>
              </w:rPr>
              <w:t>教师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方正黑体_GBK" w:hAnsi="方正黑体_GBK" w:eastAsia="方正黑体_GBK" w:cs="方正黑体_GBK"/>
                <w:bCs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sz w:val="28"/>
                <w:szCs w:val="28"/>
              </w:rPr>
              <w:t>单  位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方正黑体_GBK" w:hAnsi="方正黑体_GBK" w:eastAsia="方正黑体_GBK" w:cs="方正黑体_GBK"/>
                <w:bCs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sz w:val="28"/>
                <w:szCs w:val="28"/>
              </w:rPr>
              <w:t>最美</w:t>
            </w:r>
          </w:p>
          <w:p>
            <w:pPr>
              <w:spacing w:line="360" w:lineRule="auto"/>
              <w:jc w:val="center"/>
              <w:rPr>
                <w:rFonts w:hint="eastAsia" w:ascii="方正黑体_GBK" w:hAnsi="方正黑体_GBK" w:eastAsia="方正黑体_GBK" w:cs="方正黑体_GBK"/>
                <w:bCs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sz w:val="28"/>
                <w:szCs w:val="28"/>
              </w:rPr>
              <w:t>教师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20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镇平县</w:t>
            </w:r>
          </w:p>
        </w:tc>
        <w:tc>
          <w:tcPr>
            <w:tcW w:w="209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2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油田教育中心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20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内乡县</w:t>
            </w:r>
          </w:p>
        </w:tc>
        <w:tc>
          <w:tcPr>
            <w:tcW w:w="209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2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南阳市一中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20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淅川县</w:t>
            </w:r>
          </w:p>
        </w:tc>
        <w:tc>
          <w:tcPr>
            <w:tcW w:w="209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2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南阳市二中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20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西峡县</w:t>
            </w:r>
          </w:p>
        </w:tc>
        <w:tc>
          <w:tcPr>
            <w:tcW w:w="209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2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南阳市五中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20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唐河县</w:t>
            </w:r>
          </w:p>
        </w:tc>
        <w:tc>
          <w:tcPr>
            <w:tcW w:w="209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2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南阳市十三中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20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新野县</w:t>
            </w:r>
          </w:p>
        </w:tc>
        <w:tc>
          <w:tcPr>
            <w:tcW w:w="209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2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南阳市二十二中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20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桐柏县</w:t>
            </w:r>
          </w:p>
        </w:tc>
        <w:tc>
          <w:tcPr>
            <w:tcW w:w="209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2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南阳市实验中学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20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方城县</w:t>
            </w:r>
          </w:p>
        </w:tc>
        <w:tc>
          <w:tcPr>
            <w:tcW w:w="209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2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南阳市二十八中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20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社旗县</w:t>
            </w:r>
          </w:p>
        </w:tc>
        <w:tc>
          <w:tcPr>
            <w:tcW w:w="209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2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南阳市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eastAsia="zh-CN"/>
              </w:rPr>
              <w:t>十二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小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20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南召县</w:t>
            </w:r>
          </w:p>
        </w:tc>
        <w:tc>
          <w:tcPr>
            <w:tcW w:w="209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2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南阳市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eastAsia="zh-CN"/>
              </w:rPr>
              <w:t>十五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小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20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宛城区</w:t>
            </w:r>
          </w:p>
        </w:tc>
        <w:tc>
          <w:tcPr>
            <w:tcW w:w="209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2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南阳市一幼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20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卧龙区</w:t>
            </w:r>
          </w:p>
        </w:tc>
        <w:tc>
          <w:tcPr>
            <w:tcW w:w="209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2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南阳市二幼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20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邓州市</w:t>
            </w:r>
          </w:p>
        </w:tc>
        <w:tc>
          <w:tcPr>
            <w:tcW w:w="209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2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南阳市政府幼儿园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20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高新区</w:t>
            </w:r>
          </w:p>
        </w:tc>
        <w:tc>
          <w:tcPr>
            <w:tcW w:w="209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1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南阳市汉冶中学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20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示范区</w:t>
            </w:r>
          </w:p>
        </w:tc>
        <w:tc>
          <w:tcPr>
            <w:tcW w:w="209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1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南阳市二职校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 xml:space="preserve">1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20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鸭河工区</w:t>
            </w:r>
          </w:p>
        </w:tc>
        <w:tc>
          <w:tcPr>
            <w:tcW w:w="209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1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南阳市特教学校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20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官庄工区</w:t>
            </w:r>
          </w:p>
        </w:tc>
        <w:tc>
          <w:tcPr>
            <w:tcW w:w="209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1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</w:p>
        </w:tc>
        <w:tc>
          <w:tcPr>
            <w:tcW w:w="185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</w:p>
        </w:tc>
      </w:tr>
    </w:tbl>
    <w:p>
      <w:pPr>
        <w:spacing w:line="360" w:lineRule="auto"/>
        <w:rPr>
          <w:rFonts w:hint="eastAsia" w:ascii="仿宋" w:hAnsi="仿宋" w:eastAsia="仿宋" w:cs="仿宋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4178B9"/>
    <w:rsid w:val="22D32D11"/>
    <w:rsid w:val="504178B9"/>
    <w:rsid w:val="72F71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tabs>
        <w:tab w:val="left" w:pos="4890"/>
      </w:tabs>
      <w:jc w:val="center"/>
    </w:pPr>
    <w:rPr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2022-05-24T09:23:00Z</dcterms:created>
  <dc:creator>贺黎明</dc:creator>
  <cp:lastModifiedBy>贺黎明</cp:lastModifiedBy>
  <dcterms:modified xsi:type="dcterms:W3CDTF">2022-05-24T09:24:17Z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