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A33A" w14:textId="0421E375" w:rsidR="00944176" w:rsidRPr="00F411DC" w:rsidRDefault="00D873DD" w:rsidP="00EC496B">
      <w:pPr>
        <w:spacing w:beforeLines="400" w:before="1248"/>
        <w:jc w:val="center"/>
        <w:rPr>
          <w:rFonts w:ascii="方正小标宋简体" w:eastAsia="方正小标宋简体" w:hAnsi="宋体"/>
          <w:color w:val="FF0000"/>
          <w:w w:val="40"/>
          <w:sz w:val="144"/>
          <w:szCs w:val="144"/>
        </w:rPr>
      </w:pPr>
      <w:r w:rsidRPr="00F411DC">
        <w:rPr>
          <w:rFonts w:ascii="方正小标宋简体" w:eastAsia="方正小标宋简体" w:hAnsi="宋体" w:hint="eastAsia"/>
          <w:color w:val="FF0000"/>
          <w:w w:val="40"/>
          <w:sz w:val="160"/>
          <w:szCs w:val="160"/>
        </w:rPr>
        <w:t>方城县住房和城乡建设局</w:t>
      </w:r>
      <w:r w:rsidR="00F411DC" w:rsidRPr="00F411DC">
        <w:rPr>
          <w:rFonts w:ascii="方正小标宋简体" w:eastAsia="方正小标宋简体" w:hAnsi="宋体" w:hint="eastAsia"/>
          <w:color w:val="FF0000"/>
          <w:w w:val="40"/>
          <w:sz w:val="160"/>
          <w:szCs w:val="160"/>
        </w:rPr>
        <w:t>文件</w:t>
      </w:r>
    </w:p>
    <w:p w14:paraId="1AE1AC7A" w14:textId="075AA1C4" w:rsidR="00D873DD" w:rsidRDefault="00AA2D59" w:rsidP="00AA2D59">
      <w:pPr>
        <w:spacing w:beforeLines="200" w:before="624"/>
        <w:jc w:val="center"/>
      </w:pPr>
      <w:r>
        <w:rPr>
          <w:rFonts w:ascii="宋体" w:eastAsia="宋体" w:hAnsi="宋体" w:hint="eastAsia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150D4" wp14:editId="6F4E23F7">
                <wp:simplePos x="0" y="0"/>
                <wp:positionH relativeFrom="column">
                  <wp:posOffset>-38100</wp:posOffset>
                </wp:positionH>
                <wp:positionV relativeFrom="paragraph">
                  <wp:posOffset>784860</wp:posOffset>
                </wp:positionV>
                <wp:extent cx="5379720" cy="38100"/>
                <wp:effectExtent l="0" t="0" r="30480" b="19050"/>
                <wp:wrapNone/>
                <wp:docPr id="113806773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972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19B3E1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pt,61.8pt" to="420.6pt,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" strokecolor="red" strokeweight="1.5pt">
                <v:stroke joinstyle="miter"/>
              </v:line>
            </w:pict>
          </mc:Fallback>
        </mc:AlternateContent>
      </w:r>
      <w:r w:rsidR="0086718B">
        <w:rPr>
          <w:rFonts w:hint="eastAsia"/>
        </w:rPr>
        <w:t>方建</w:t>
      </w:r>
      <w:r w:rsidR="00D873DD">
        <w:rPr>
          <w:rFonts w:hint="eastAsia"/>
        </w:rPr>
        <w:t>字</w:t>
      </w:r>
      <w:r w:rsidR="00D873DD">
        <w:rPr>
          <w:rFonts w:ascii="仿宋_GB2312" w:eastAsia="仿宋_GB2312" w:hint="eastAsia"/>
        </w:rPr>
        <w:t>〔</w:t>
      </w:r>
      <w:r w:rsidR="006F4559">
        <w:rPr>
          <w:rFonts w:ascii="仿宋_GB2312" w:eastAsia="仿宋_GB2312" w:hint="eastAsia"/>
        </w:rPr>
        <w:t>2</w:t>
      </w:r>
      <w:r w:rsidR="006F4559">
        <w:rPr>
          <w:rFonts w:ascii="仿宋_GB2312" w:eastAsia="仿宋_GB2312"/>
        </w:rPr>
        <w:t>023</w:t>
      </w:r>
      <w:r w:rsidR="00D873DD">
        <w:rPr>
          <w:rFonts w:ascii="仿宋_GB2312" w:eastAsia="仿宋_GB2312" w:hint="eastAsia"/>
        </w:rPr>
        <w:t>〕</w:t>
      </w:r>
      <w:r w:rsidR="00D72BD7">
        <w:rPr>
          <w:rFonts w:ascii="仿宋_GB2312" w:eastAsia="仿宋_GB2312"/>
        </w:rPr>
        <w:t>5</w:t>
      </w:r>
      <w:r w:rsidR="00D873DD">
        <w:rPr>
          <w:rFonts w:hint="eastAsia"/>
        </w:rPr>
        <w:t xml:space="preserve">号 </w:t>
      </w:r>
      <w:r w:rsidR="00D873DD">
        <w:t xml:space="preserve">                 </w:t>
      </w:r>
      <w:r w:rsidR="00D873DD">
        <w:rPr>
          <w:rFonts w:hint="eastAsia"/>
        </w:rPr>
        <w:t>签发人：</w:t>
      </w:r>
      <w:r w:rsidR="00C93020">
        <w:rPr>
          <w:rFonts w:hint="eastAsia"/>
        </w:rPr>
        <w:t>刘荣丽</w:t>
      </w:r>
    </w:p>
    <w:p w14:paraId="3E757CF2" w14:textId="595DBC9B" w:rsidR="00D873DD" w:rsidRDefault="00D873DD">
      <w:r>
        <w:rPr>
          <w:rFonts w:hint="eastAsia"/>
        </w:rPr>
        <w:t xml:space="preserve"> </w:t>
      </w:r>
      <w:r>
        <w:t xml:space="preserve">                               </w:t>
      </w:r>
      <w:r w:rsidR="006F4559">
        <w:t xml:space="preserve"> </w:t>
      </w:r>
      <w:r w:rsidR="0086718B">
        <w:t xml:space="preserve"> </w:t>
      </w:r>
      <w:r>
        <w:t xml:space="preserve">   </w:t>
      </w:r>
      <w:r>
        <w:rPr>
          <w:rFonts w:hint="eastAsia"/>
        </w:rPr>
        <w:t>办理结果：</w:t>
      </w:r>
      <w:r w:rsidR="00993A55">
        <w:t>B</w:t>
      </w:r>
    </w:p>
    <w:p w14:paraId="3BB1C627" w14:textId="5396EDBF" w:rsidR="00D873DD" w:rsidRPr="006D6929" w:rsidRDefault="00D873DD" w:rsidP="00AA2D59">
      <w:pPr>
        <w:spacing w:beforeLines="100" w:before="312" w:line="560" w:lineRule="exact"/>
        <w:jc w:val="center"/>
        <w:rPr>
          <w:rFonts w:ascii="方正小标宋简体" w:eastAsia="方正小标宋简体"/>
          <w:spacing w:val="20"/>
          <w:sz w:val="44"/>
          <w:szCs w:val="44"/>
        </w:rPr>
      </w:pPr>
      <w:r w:rsidRPr="006D6929">
        <w:rPr>
          <w:rFonts w:ascii="方正小标宋简体" w:eastAsia="方正小标宋简体" w:hint="eastAsia"/>
          <w:spacing w:val="20"/>
          <w:sz w:val="44"/>
          <w:szCs w:val="44"/>
        </w:rPr>
        <w:t>对县</w:t>
      </w:r>
      <w:r w:rsidR="006D6929" w:rsidRPr="006D6929">
        <w:rPr>
          <w:rFonts w:ascii="方正小标宋简体" w:eastAsia="方正小标宋简体" w:hint="eastAsia"/>
          <w:spacing w:val="20"/>
          <w:sz w:val="44"/>
          <w:szCs w:val="44"/>
        </w:rPr>
        <w:t>十六</w:t>
      </w:r>
      <w:r w:rsidR="00AF039C" w:rsidRPr="006D6929">
        <w:rPr>
          <w:rFonts w:ascii="方正小标宋简体" w:eastAsia="方正小标宋简体" w:hint="eastAsia"/>
          <w:spacing w:val="20"/>
          <w:sz w:val="44"/>
          <w:szCs w:val="44"/>
        </w:rPr>
        <w:t>届</w:t>
      </w:r>
      <w:r w:rsidR="006D6929">
        <w:rPr>
          <w:rFonts w:ascii="方正小标宋简体" w:eastAsia="方正小标宋简体" w:hint="eastAsia"/>
          <w:spacing w:val="20"/>
          <w:sz w:val="44"/>
          <w:szCs w:val="44"/>
        </w:rPr>
        <w:t>人大</w:t>
      </w:r>
      <w:r w:rsidR="006D6929" w:rsidRPr="006D6929">
        <w:rPr>
          <w:rFonts w:ascii="方正小标宋简体" w:eastAsia="方正小标宋简体" w:hint="eastAsia"/>
          <w:spacing w:val="20"/>
          <w:sz w:val="44"/>
          <w:szCs w:val="44"/>
        </w:rPr>
        <w:t>三</w:t>
      </w:r>
      <w:r w:rsidR="00AF039C" w:rsidRPr="006D6929">
        <w:rPr>
          <w:rFonts w:ascii="方正小标宋简体" w:eastAsia="方正小标宋简体" w:hint="eastAsia"/>
          <w:spacing w:val="20"/>
          <w:sz w:val="44"/>
          <w:szCs w:val="44"/>
        </w:rPr>
        <w:t>次会议</w:t>
      </w:r>
      <w:r w:rsidR="00AF039C" w:rsidRPr="006D6929">
        <w:rPr>
          <w:rFonts w:ascii="方正小标宋简体" w:eastAsia="方正小标宋简体" w:hint="eastAsia"/>
          <w:spacing w:val="20"/>
          <w:sz w:val="44"/>
          <w:szCs w:val="44"/>
        </w:rPr>
        <w:br/>
      </w:r>
      <w:r w:rsidRPr="006D6929">
        <w:rPr>
          <w:rFonts w:ascii="方正小标宋简体" w:eastAsia="方正小标宋简体" w:hint="eastAsia"/>
          <w:spacing w:val="20"/>
          <w:sz w:val="44"/>
          <w:szCs w:val="44"/>
        </w:rPr>
        <w:t>第</w:t>
      </w:r>
      <w:r w:rsidR="00AF039C" w:rsidRPr="006D6929">
        <w:rPr>
          <w:rFonts w:ascii="方正小标宋简体" w:eastAsia="方正小标宋简体" w:hint="eastAsia"/>
          <w:spacing w:val="20"/>
          <w:sz w:val="44"/>
          <w:szCs w:val="44"/>
        </w:rPr>
        <w:t>0</w:t>
      </w:r>
      <w:r w:rsidR="00597E83">
        <w:rPr>
          <w:rFonts w:ascii="方正小标宋简体" w:eastAsia="方正小标宋简体"/>
          <w:spacing w:val="20"/>
          <w:sz w:val="44"/>
          <w:szCs w:val="44"/>
        </w:rPr>
        <w:t>28</w:t>
      </w:r>
      <w:r w:rsidR="00106076" w:rsidRPr="006D6929">
        <w:rPr>
          <w:rFonts w:ascii="方正小标宋简体" w:eastAsia="方正小标宋简体" w:hint="eastAsia"/>
          <w:spacing w:val="20"/>
          <w:sz w:val="44"/>
          <w:szCs w:val="44"/>
        </w:rPr>
        <w:t>号</w:t>
      </w:r>
      <w:r w:rsidR="006D6929">
        <w:rPr>
          <w:rFonts w:ascii="方正小标宋简体" w:eastAsia="方正小标宋简体" w:hint="eastAsia"/>
          <w:spacing w:val="20"/>
          <w:sz w:val="44"/>
          <w:szCs w:val="44"/>
        </w:rPr>
        <w:t>建议</w:t>
      </w:r>
      <w:r w:rsidRPr="006D6929">
        <w:rPr>
          <w:rFonts w:ascii="方正小标宋简体" w:eastAsia="方正小标宋简体" w:hint="eastAsia"/>
          <w:spacing w:val="20"/>
          <w:sz w:val="44"/>
          <w:szCs w:val="44"/>
        </w:rPr>
        <w:t>的答复</w:t>
      </w:r>
    </w:p>
    <w:p w14:paraId="70677EA2" w14:textId="002E6EC0" w:rsidR="0082733C" w:rsidRDefault="00597E83" w:rsidP="00AA2D59">
      <w:pPr>
        <w:spacing w:beforeLines="150" w:before="468" w:line="700" w:lineRule="exact"/>
      </w:pPr>
      <w:r w:rsidRPr="00597E83">
        <w:rPr>
          <w:rFonts w:hAnsi="仿宋" w:hint="eastAsia"/>
          <w:szCs w:val="32"/>
        </w:rPr>
        <w:t>马洪霞、周晓彦、丁旭</w:t>
      </w:r>
      <w:r w:rsidR="006D6929">
        <w:rPr>
          <w:rFonts w:hint="eastAsia"/>
        </w:rPr>
        <w:t>代表</w:t>
      </w:r>
      <w:r w:rsidR="00AF039C">
        <w:rPr>
          <w:rFonts w:hint="eastAsia"/>
        </w:rPr>
        <w:t>：您提出的</w:t>
      </w:r>
      <w:r w:rsidR="006D6929">
        <w:rPr>
          <w:rFonts w:hint="eastAsia"/>
        </w:rPr>
        <w:t>“</w:t>
      </w:r>
      <w:r>
        <w:rPr>
          <w:rFonts w:hAnsi="仿宋" w:cs="仿宋" w:hint="eastAsia"/>
          <w:szCs w:val="32"/>
        </w:rPr>
        <w:t>关于规范交通标线问题</w:t>
      </w:r>
      <w:r w:rsidR="00AF039C">
        <w:rPr>
          <w:rFonts w:hint="eastAsia"/>
        </w:rPr>
        <w:t>”的</w:t>
      </w:r>
      <w:r w:rsidR="006D6929">
        <w:rPr>
          <w:rFonts w:hint="eastAsia"/>
        </w:rPr>
        <w:t>建议</w:t>
      </w:r>
      <w:r w:rsidR="00AF039C">
        <w:rPr>
          <w:rFonts w:hint="eastAsia"/>
        </w:rPr>
        <w:t>收悉。现答复如下：</w:t>
      </w:r>
    </w:p>
    <w:p w14:paraId="63035E3A" w14:textId="77777777" w:rsidR="00597E83" w:rsidRDefault="00597E83" w:rsidP="00EC496B">
      <w:pPr>
        <w:spacing w:line="700" w:lineRule="exact"/>
        <w:ind w:firstLineChars="200" w:firstLine="640"/>
      </w:pPr>
      <w:r>
        <w:rPr>
          <w:rFonts w:hint="eastAsia"/>
        </w:rPr>
        <w:t>首先感谢您对城市建设的关心和支持，对您提出的“我县道路交通标线存在的问题”，住建局党组高度重视，成立专班对城区范围内市政道路标线进行全面排查统计，并建立整改台账，对存在标线划设不标准、不清晰的路段及时纳入改造计划，分批次进行规范改造。</w:t>
      </w:r>
    </w:p>
    <w:p w14:paraId="4A52AD05" w14:textId="027AF5F2" w:rsidR="0082733C" w:rsidRDefault="00597E83" w:rsidP="00EC496B">
      <w:pPr>
        <w:spacing w:line="700" w:lineRule="exact"/>
        <w:ind w:firstLineChars="200" w:firstLine="640"/>
      </w:pPr>
      <w:r>
        <w:rPr>
          <w:rFonts w:hint="eastAsia"/>
        </w:rPr>
        <w:t>对您提出的“关于道路交通标线问题的建议”，我局全部采纳，在下步城区市政道路交通标线施工过程中加强对施工</w:t>
      </w:r>
      <w:r>
        <w:rPr>
          <w:rFonts w:hint="eastAsia"/>
        </w:rPr>
        <w:lastRenderedPageBreak/>
        <w:t>单位的监管，同时要求监理机构及时跟进，严格按照有关施工规范进行把关，确保工程施工质量合格。</w:t>
      </w:r>
    </w:p>
    <w:p w14:paraId="5E4480C8" w14:textId="77777777" w:rsidR="00AF039C" w:rsidRDefault="00AF039C" w:rsidP="00EC496B">
      <w:pPr>
        <w:spacing w:line="700" w:lineRule="exact"/>
      </w:pPr>
    </w:p>
    <w:p w14:paraId="7CEEC59D" w14:textId="77777777" w:rsidR="00597E83" w:rsidRDefault="00597E83" w:rsidP="00EC496B">
      <w:pPr>
        <w:spacing w:line="700" w:lineRule="exact"/>
      </w:pPr>
    </w:p>
    <w:p w14:paraId="63207255" w14:textId="77777777" w:rsidR="00BF09B8" w:rsidRDefault="00BF09B8" w:rsidP="00EC496B">
      <w:pPr>
        <w:spacing w:line="700" w:lineRule="exact"/>
      </w:pPr>
    </w:p>
    <w:p w14:paraId="544098AC" w14:textId="601592F8" w:rsidR="00AF039C" w:rsidRDefault="00AF039C" w:rsidP="00EC496B">
      <w:pPr>
        <w:spacing w:line="700" w:lineRule="exact"/>
        <w:ind w:firstLineChars="1500" w:firstLine="4800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年7月1</w:t>
      </w:r>
      <w:r>
        <w:t>0</w:t>
      </w:r>
      <w:r>
        <w:rPr>
          <w:rFonts w:hint="eastAsia"/>
        </w:rPr>
        <w:t>日</w:t>
      </w:r>
    </w:p>
    <w:p w14:paraId="0FE5A19A" w14:textId="77777777" w:rsidR="00AF039C" w:rsidRDefault="00AF039C" w:rsidP="00EC496B">
      <w:pPr>
        <w:spacing w:line="700" w:lineRule="exact"/>
      </w:pPr>
    </w:p>
    <w:p w14:paraId="2BB4AF3C" w14:textId="77777777" w:rsidR="00AA2D59" w:rsidRDefault="00AA2D59" w:rsidP="00EC496B">
      <w:pPr>
        <w:spacing w:line="700" w:lineRule="exact"/>
      </w:pPr>
    </w:p>
    <w:p w14:paraId="73D00642" w14:textId="77777777" w:rsidR="00AA2D59" w:rsidRDefault="00AA2D59" w:rsidP="00EC496B">
      <w:pPr>
        <w:spacing w:line="700" w:lineRule="exact"/>
      </w:pPr>
    </w:p>
    <w:p w14:paraId="55301E2F" w14:textId="77777777" w:rsidR="00AA2D59" w:rsidRDefault="00AA2D59" w:rsidP="00EC496B">
      <w:pPr>
        <w:spacing w:line="700" w:lineRule="exact"/>
      </w:pPr>
    </w:p>
    <w:p w14:paraId="311DD9F2" w14:textId="77777777" w:rsidR="00AA2D59" w:rsidRDefault="00AA2D59" w:rsidP="00EC496B">
      <w:pPr>
        <w:spacing w:line="700" w:lineRule="exact"/>
      </w:pPr>
    </w:p>
    <w:p w14:paraId="475E0300" w14:textId="77777777" w:rsidR="00AA2D59" w:rsidRDefault="00AA2D59" w:rsidP="00EC496B">
      <w:pPr>
        <w:spacing w:line="700" w:lineRule="exact"/>
      </w:pPr>
    </w:p>
    <w:p w14:paraId="052958E0" w14:textId="77777777" w:rsidR="00AA2D59" w:rsidRDefault="00AA2D59" w:rsidP="00EC496B">
      <w:pPr>
        <w:spacing w:line="700" w:lineRule="exact"/>
      </w:pPr>
    </w:p>
    <w:p w14:paraId="15E0F918" w14:textId="77777777" w:rsidR="00AA2D59" w:rsidRDefault="00AA2D59" w:rsidP="00EC496B">
      <w:pPr>
        <w:spacing w:line="700" w:lineRule="exact"/>
      </w:pPr>
    </w:p>
    <w:p w14:paraId="6713F498" w14:textId="77777777" w:rsidR="00AA2D59" w:rsidRDefault="00AA2D59" w:rsidP="00EC496B">
      <w:pPr>
        <w:spacing w:line="700" w:lineRule="exact"/>
      </w:pPr>
    </w:p>
    <w:p w14:paraId="79390526" w14:textId="77777777" w:rsidR="00AA2D59" w:rsidRDefault="00AA2D59" w:rsidP="00EC496B">
      <w:pPr>
        <w:spacing w:line="700" w:lineRule="exact"/>
      </w:pPr>
    </w:p>
    <w:p w14:paraId="3810D2C2" w14:textId="25657DAF" w:rsidR="00AF039C" w:rsidRDefault="00AF039C" w:rsidP="00EC496B">
      <w:pPr>
        <w:spacing w:line="700" w:lineRule="exact"/>
      </w:pPr>
      <w:r>
        <w:rPr>
          <w:rFonts w:hint="eastAsia"/>
        </w:rPr>
        <w:t xml:space="preserve">联系单位及电话：方城县住房和城乡建设局 </w:t>
      </w:r>
      <w:r>
        <w:t xml:space="preserve">  67232802</w:t>
      </w:r>
    </w:p>
    <w:p w14:paraId="4ECBA633" w14:textId="253C7C4A" w:rsidR="00AF039C" w:rsidRDefault="00AF039C" w:rsidP="00EC496B">
      <w:pPr>
        <w:spacing w:line="700" w:lineRule="exact"/>
      </w:pPr>
      <w:r>
        <w:rPr>
          <w:rFonts w:hint="eastAsia"/>
        </w:rPr>
        <w:t>联系人：</w:t>
      </w:r>
      <w:r w:rsidR="0082733C">
        <w:rPr>
          <w:rFonts w:hint="eastAsia"/>
        </w:rPr>
        <w:t>王海坡</w:t>
      </w:r>
      <w:r>
        <w:rPr>
          <w:rFonts w:hint="eastAsia"/>
        </w:rPr>
        <w:t>（</w:t>
      </w:r>
      <w:r w:rsidR="0082733C">
        <w:rPr>
          <w:rFonts w:hint="eastAsia"/>
        </w:rPr>
        <w:t>城建股股长</w:t>
      </w:r>
      <w:r>
        <w:rPr>
          <w:rFonts w:hint="eastAsia"/>
        </w:rPr>
        <w:t>）</w:t>
      </w:r>
    </w:p>
    <w:p w14:paraId="59B3AAB7" w14:textId="0102BEDF" w:rsidR="00AF039C" w:rsidRDefault="00AF039C" w:rsidP="00EC496B">
      <w:pPr>
        <w:spacing w:line="700" w:lineRule="exact"/>
      </w:pPr>
      <w:r>
        <w:rPr>
          <w:rFonts w:hint="eastAsia"/>
        </w:rPr>
        <w:t>抄</w:t>
      </w:r>
      <w:r w:rsidR="00C93020">
        <w:rPr>
          <w:rFonts w:hint="eastAsia"/>
        </w:rPr>
        <w:t xml:space="preserve"> </w:t>
      </w:r>
      <w:r w:rsidR="00C93020">
        <w:t xml:space="preserve"> </w:t>
      </w:r>
      <w:r>
        <w:rPr>
          <w:rFonts w:hint="eastAsia"/>
        </w:rPr>
        <w:t>送：</w:t>
      </w:r>
      <w:r w:rsidR="00C93020">
        <w:rPr>
          <w:rFonts w:hint="eastAsia"/>
        </w:rPr>
        <w:t>县委县政府督查局</w:t>
      </w:r>
    </w:p>
    <w:sectPr w:rsidR="00AF0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9CEEE81-30E6-4F0C-A872-E90AD38B078E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724AF9B1-84D0-453D-96E2-FB16FBFC9BBE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0815CE62-65FD-4864-B1CF-1C8180A4B20D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A78"/>
    <w:multiLevelType w:val="hybridMultilevel"/>
    <w:tmpl w:val="C1CA1BF4"/>
    <w:lvl w:ilvl="0" w:tplc="F43EB500">
      <w:start w:val="1"/>
      <w:numFmt w:val="chineseCountingThousand"/>
      <w:pStyle w:val="2"/>
      <w:suff w:val="nothing"/>
      <w:lvlText w:val="(%1)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5BA10120"/>
    <w:multiLevelType w:val="hybridMultilevel"/>
    <w:tmpl w:val="2B001E50"/>
    <w:lvl w:ilvl="0" w:tplc="64EE7D64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decimal"/>
      <w:lvlText w:val="%2、"/>
      <w:lvlJc w:val="left"/>
      <w:pPr>
        <w:ind w:left="1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64683586"/>
    <w:multiLevelType w:val="multilevel"/>
    <w:tmpl w:val="00BEFA40"/>
    <w:styleLink w:val="20"/>
    <w:lvl w:ilvl="0">
      <w:start w:val="1"/>
      <w:numFmt w:val="decimal"/>
      <w:suff w:val="space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783729FA"/>
    <w:multiLevelType w:val="hybridMultilevel"/>
    <w:tmpl w:val="BF1ACB6E"/>
    <w:lvl w:ilvl="0" w:tplc="5C020CCA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 w16cid:durableId="324281595">
    <w:abstractNumId w:val="2"/>
  </w:num>
  <w:num w:numId="2" w16cid:durableId="381756624">
    <w:abstractNumId w:val="1"/>
  </w:num>
  <w:num w:numId="3" w16cid:durableId="826283311">
    <w:abstractNumId w:val="1"/>
  </w:num>
  <w:num w:numId="4" w16cid:durableId="1752392126">
    <w:abstractNumId w:val="1"/>
  </w:num>
  <w:num w:numId="5" w16cid:durableId="407069933">
    <w:abstractNumId w:val="3"/>
  </w:num>
  <w:num w:numId="6" w16cid:durableId="718092857">
    <w:abstractNumId w:val="3"/>
  </w:num>
  <w:num w:numId="7" w16cid:durableId="1388644861">
    <w:abstractNumId w:val="3"/>
  </w:num>
  <w:num w:numId="8" w16cid:durableId="902256903">
    <w:abstractNumId w:val="1"/>
  </w:num>
  <w:num w:numId="9" w16cid:durableId="181480450">
    <w:abstractNumId w:val="0"/>
  </w:num>
  <w:num w:numId="10" w16cid:durableId="1625770585">
    <w:abstractNumId w:val="0"/>
  </w:num>
  <w:num w:numId="11" w16cid:durableId="304093204">
    <w:abstractNumId w:val="0"/>
  </w:num>
  <w:num w:numId="12" w16cid:durableId="1537307391">
    <w:abstractNumId w:val="0"/>
  </w:num>
  <w:num w:numId="13" w16cid:durableId="1225215581">
    <w:abstractNumId w:val="1"/>
  </w:num>
  <w:num w:numId="14" w16cid:durableId="980883448">
    <w:abstractNumId w:val="1"/>
  </w:num>
  <w:num w:numId="15" w16cid:durableId="2116123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DD"/>
    <w:rsid w:val="00106076"/>
    <w:rsid w:val="001542FE"/>
    <w:rsid w:val="001E4553"/>
    <w:rsid w:val="00262E0F"/>
    <w:rsid w:val="00336208"/>
    <w:rsid w:val="00597E83"/>
    <w:rsid w:val="005E56D2"/>
    <w:rsid w:val="006D6929"/>
    <w:rsid w:val="006F4559"/>
    <w:rsid w:val="0082733C"/>
    <w:rsid w:val="0086718B"/>
    <w:rsid w:val="00894C3A"/>
    <w:rsid w:val="00917D9B"/>
    <w:rsid w:val="00922F7A"/>
    <w:rsid w:val="00944176"/>
    <w:rsid w:val="00993A55"/>
    <w:rsid w:val="00A56A7A"/>
    <w:rsid w:val="00AA2D59"/>
    <w:rsid w:val="00AF039C"/>
    <w:rsid w:val="00BF09B8"/>
    <w:rsid w:val="00C93020"/>
    <w:rsid w:val="00D72BD7"/>
    <w:rsid w:val="00D873DD"/>
    <w:rsid w:val="00DB599C"/>
    <w:rsid w:val="00E036AA"/>
    <w:rsid w:val="00E949FE"/>
    <w:rsid w:val="00EC496B"/>
    <w:rsid w:val="00F340BC"/>
    <w:rsid w:val="00F411DC"/>
    <w:rsid w:val="00F4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C5C62"/>
  <w15:chartTrackingRefBased/>
  <w15:docId w15:val="{C1C86CEC-94E8-4BE9-A469-68EB226A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D9B"/>
    <w:pPr>
      <w:widowControl w:val="0"/>
      <w:jc w:val="both"/>
    </w:pPr>
    <w:rPr>
      <w:rFonts w:ascii="仿宋" w:eastAsia="仿宋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336208"/>
    <w:pPr>
      <w:keepNext/>
      <w:keepLines/>
      <w:numPr>
        <w:numId w:val="3"/>
      </w:numPr>
      <w:ind w:firstLineChars="200" w:firstLine="200"/>
      <w:outlineLvl w:val="0"/>
    </w:pPr>
    <w:rPr>
      <w:rFonts w:ascii="黑体" w:eastAsia="黑体" w:hAnsi="黑体"/>
      <w:bCs/>
      <w:kern w:val="44"/>
      <w:szCs w:val="44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5E56D2"/>
    <w:pPr>
      <w:keepNext/>
      <w:keepLines/>
      <w:numPr>
        <w:numId w:val="9"/>
      </w:numPr>
      <w:ind w:left="0" w:firstLineChars="200" w:firstLine="200"/>
      <w:outlineLvl w:val="1"/>
    </w:pPr>
    <w:rPr>
      <w:rFonts w:ascii="楷体" w:eastAsia="楷体" w:hAnsi="楷体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0">
    <w:name w:val="样式2"/>
    <w:uiPriority w:val="99"/>
    <w:rsid w:val="00F4658A"/>
    <w:pPr>
      <w:numPr>
        <w:numId w:val="1"/>
      </w:numPr>
    </w:pPr>
  </w:style>
  <w:style w:type="character" w:customStyle="1" w:styleId="10">
    <w:name w:val="标题 1 字符"/>
    <w:basedOn w:val="a0"/>
    <w:link w:val="1"/>
    <w:uiPriority w:val="9"/>
    <w:rsid w:val="00336208"/>
    <w:rPr>
      <w:rFonts w:ascii="黑体" w:eastAsia="黑体" w:hAnsi="黑体"/>
      <w:bCs/>
      <w:kern w:val="44"/>
      <w:sz w:val="32"/>
      <w:szCs w:val="44"/>
    </w:rPr>
  </w:style>
  <w:style w:type="character" w:customStyle="1" w:styleId="21">
    <w:name w:val="标题 2 字符"/>
    <w:basedOn w:val="a0"/>
    <w:link w:val="2"/>
    <w:uiPriority w:val="9"/>
    <w:rsid w:val="005E56D2"/>
    <w:rPr>
      <w:rFonts w:ascii="楷体" w:eastAsia="楷体" w:hAnsi="楷体" w:cstheme="majorBidi"/>
      <w:bCs/>
      <w:sz w:val="32"/>
      <w:szCs w:val="32"/>
    </w:rPr>
  </w:style>
  <w:style w:type="paragraph" w:styleId="a3">
    <w:name w:val="Title"/>
    <w:aliases w:val="大标题"/>
    <w:basedOn w:val="a"/>
    <w:next w:val="a"/>
    <w:link w:val="a4"/>
    <w:autoRedefine/>
    <w:uiPriority w:val="10"/>
    <w:qFormat/>
    <w:rsid w:val="001E4553"/>
    <w:pPr>
      <w:spacing w:line="580" w:lineRule="exact"/>
      <w:jc w:val="center"/>
      <w:outlineLvl w:val="0"/>
    </w:pPr>
    <w:rPr>
      <w:rFonts w:ascii="等线" w:eastAsia="方正小标宋简体" w:hAnsi="等线" w:cstheme="majorBidi"/>
      <w:bCs/>
      <w:spacing w:val="20"/>
      <w:sz w:val="44"/>
      <w:szCs w:val="32"/>
    </w:rPr>
  </w:style>
  <w:style w:type="character" w:customStyle="1" w:styleId="a4">
    <w:name w:val="标题 字符"/>
    <w:aliases w:val="大标题 字符"/>
    <w:basedOn w:val="a0"/>
    <w:link w:val="a3"/>
    <w:uiPriority w:val="10"/>
    <w:rsid w:val="001E4553"/>
    <w:rPr>
      <w:rFonts w:ascii="等线" w:eastAsia="方正小标宋简体" w:hAnsi="等线" w:cstheme="majorBidi"/>
      <w:bCs/>
      <w:spacing w:val="20"/>
      <w:sz w:val="44"/>
      <w:szCs w:val="32"/>
    </w:rPr>
  </w:style>
  <w:style w:type="paragraph" w:customStyle="1" w:styleId="a5">
    <w:name w:val="雅黑"/>
    <w:basedOn w:val="a"/>
    <w:link w:val="a6"/>
    <w:autoRedefine/>
    <w:qFormat/>
    <w:rsid w:val="00E949FE"/>
    <w:pPr>
      <w:jc w:val="center"/>
    </w:pPr>
    <w:rPr>
      <w:rFonts w:ascii="微软雅黑" w:eastAsia="微软雅黑"/>
      <w:sz w:val="44"/>
    </w:rPr>
  </w:style>
  <w:style w:type="character" w:customStyle="1" w:styleId="a6">
    <w:name w:val="雅黑 字符"/>
    <w:basedOn w:val="a0"/>
    <w:link w:val="a5"/>
    <w:rsid w:val="00E949FE"/>
    <w:rPr>
      <w:rFonts w:ascii="微软雅黑" w:eastAsia="微软雅黑"/>
      <w:sz w:val="44"/>
    </w:rPr>
  </w:style>
  <w:style w:type="paragraph" w:styleId="a7">
    <w:name w:val="Date"/>
    <w:basedOn w:val="a"/>
    <w:next w:val="a"/>
    <w:link w:val="a8"/>
    <w:uiPriority w:val="99"/>
    <w:semiHidden/>
    <w:unhideWhenUsed/>
    <w:rsid w:val="00AF039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F039C"/>
    <w:rPr>
      <w:rFonts w:ascii="仿宋" w:eastAsia="仿宋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S</dc:creator>
  <cp:keywords/>
  <dc:description/>
  <cp:lastModifiedBy>YL S</cp:lastModifiedBy>
  <cp:revision>8</cp:revision>
  <cp:lastPrinted>2023-07-11T09:12:00Z</cp:lastPrinted>
  <dcterms:created xsi:type="dcterms:W3CDTF">2023-07-11T09:00:00Z</dcterms:created>
  <dcterms:modified xsi:type="dcterms:W3CDTF">2023-07-17T00:10:00Z</dcterms:modified>
</cp:coreProperties>
</file>