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0421E375" w:rsidR="00944176" w:rsidRPr="00F411DC" w:rsidRDefault="00D873DD" w:rsidP="009F6898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53E1E785" w:rsidR="00D873DD" w:rsidRDefault="00A532BC" w:rsidP="00A532BC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43CA5C15">
                <wp:simplePos x="0" y="0"/>
                <wp:positionH relativeFrom="column">
                  <wp:posOffset>-30480</wp:posOffset>
                </wp:positionH>
                <wp:positionV relativeFrom="paragraph">
                  <wp:posOffset>784860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B34BC9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1.8pt" to="421.2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4B385C">
        <w:rPr>
          <w:rFonts w:ascii="仿宋_GB2312" w:eastAsia="仿宋_GB2312"/>
        </w:rPr>
        <w:t>6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27F617A8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4B385C">
        <w:t>B</w:t>
      </w:r>
    </w:p>
    <w:p w14:paraId="3BB1C627" w14:textId="34567742" w:rsidR="00D873DD" w:rsidRPr="006D6929" w:rsidRDefault="00D873DD" w:rsidP="00A532BC">
      <w:pPr>
        <w:spacing w:beforeLines="100" w:before="312" w:line="56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B0683C">
        <w:rPr>
          <w:rFonts w:ascii="方正小标宋简体" w:eastAsia="方正小标宋简体"/>
          <w:spacing w:val="20"/>
          <w:sz w:val="44"/>
          <w:szCs w:val="44"/>
        </w:rPr>
        <w:t>30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3A1EDD05" w:rsidR="0082733C" w:rsidRDefault="00BD133F" w:rsidP="00A532BC">
      <w:pPr>
        <w:spacing w:beforeLines="150" w:before="468"/>
      </w:pPr>
      <w:r>
        <w:rPr>
          <w:rFonts w:hAnsi="仿宋" w:hint="eastAsia"/>
          <w:szCs w:val="32"/>
        </w:rPr>
        <w:t>马松岭、李家鹏、李跃起、王廷峰、赵红剑、韩强、辛小明、姬中强、付昕、薛洁原、武建韬、魏</w:t>
      </w:r>
      <w:r w:rsidR="006C3B91">
        <w:rPr>
          <w:rFonts w:hAnsi="仿宋" w:hint="eastAsia"/>
          <w:szCs w:val="32"/>
        </w:rPr>
        <w:t>仁玉、王修霖、李小双、李贵秀、吴占华、徐运功、李自臣、顾振业、张志洋、李学霞、张静、张春峰</w:t>
      </w:r>
      <w:r w:rsidR="006D6929">
        <w:rPr>
          <w:rFonts w:hint="eastAsia"/>
        </w:rPr>
        <w:t>代表</w:t>
      </w:r>
      <w:r w:rsidR="00AF039C">
        <w:rPr>
          <w:rFonts w:hint="eastAsia"/>
        </w:rPr>
        <w:t>：您提出的</w:t>
      </w:r>
      <w:r w:rsidR="006D6929">
        <w:rPr>
          <w:rFonts w:hint="eastAsia"/>
        </w:rPr>
        <w:t>“</w:t>
      </w:r>
      <w:r w:rsidR="006C3B91" w:rsidRPr="006C3B91">
        <w:rPr>
          <w:rFonts w:hAnsi="仿宋" w:cs="仿宋" w:hint="eastAsia"/>
          <w:szCs w:val="32"/>
        </w:rPr>
        <w:t>关于增加城区停车位、停车场</w:t>
      </w:r>
      <w:r w:rsidR="006C3B91">
        <w:rPr>
          <w:rFonts w:hAnsi="仿宋" w:cs="仿宋" w:hint="eastAsia"/>
          <w:szCs w:val="32"/>
        </w:rPr>
        <w:t>，缓解城区停车压力</w:t>
      </w:r>
      <w:r w:rsidR="00AF039C">
        <w:rPr>
          <w:rFonts w:hint="eastAsia"/>
        </w:rPr>
        <w:t>”的</w:t>
      </w:r>
      <w:r w:rsidR="006D6929">
        <w:rPr>
          <w:rFonts w:hint="eastAsia"/>
        </w:rPr>
        <w:t>建议</w:t>
      </w:r>
      <w:r w:rsidR="00AF039C">
        <w:rPr>
          <w:rFonts w:hint="eastAsia"/>
        </w:rPr>
        <w:t>收悉。现答复如下：</w:t>
      </w:r>
    </w:p>
    <w:p w14:paraId="4A52AD05" w14:textId="32F50028" w:rsidR="0082733C" w:rsidRDefault="006C3B91" w:rsidP="006C3B91">
      <w:pPr>
        <w:ind w:firstLineChars="200" w:firstLine="640"/>
      </w:pPr>
      <w:r w:rsidRPr="006C3B91">
        <w:rPr>
          <w:rFonts w:hint="eastAsia"/>
        </w:rPr>
        <w:t>首先感谢您对城市建设的关心和支持，为解决我县城区停车难问题，经县政府常务会议</w:t>
      </w:r>
      <w:r w:rsidRPr="006C3B91">
        <w:t>2022年1月13日研究决定由南阳弘裕投资控股有限公司主导，方城县丰裕新能源有限公司配合，共同实施方城县智慧停车系统项目。项目包含立体式停车楼建设和现有停车场、停车位升级改造两部分。总</w:t>
      </w:r>
      <w:r w:rsidRPr="006C3B91">
        <w:lastRenderedPageBreak/>
        <w:t>投资约6.42亿元。建设全面形成</w:t>
      </w:r>
      <w:r w:rsidRPr="006C3B91">
        <w:t>“</w:t>
      </w:r>
      <w:r w:rsidRPr="006C3B91">
        <w:t>以配建停车设施为主、路外公共停车设施为辅、路内停车为补充</w:t>
      </w:r>
      <w:r w:rsidRPr="006C3B91">
        <w:t>”</w:t>
      </w:r>
      <w:r w:rsidRPr="006C3B91">
        <w:t>的智能化、立体化停车体系。现阶段，经过县弘裕公司、丰裕公司的不懈努力，项目第一阶段5条道路智能化停车位建设已完成（凤瑞路、人民路、文化路、龙泉路、广安路）。请各</w:t>
      </w:r>
      <w:r w:rsidRPr="006C3B91">
        <w:rPr>
          <w:rFonts w:hint="eastAsia"/>
        </w:rPr>
        <w:t>位代表放心，在下步工作中住建局必将充分发挥自身职能优势，以县政府在《</w:t>
      </w:r>
      <w:r w:rsidRPr="006C3B91">
        <w:t>2023年方城县政府工作报告》上提出的</w:t>
      </w:r>
      <w:r w:rsidRPr="006C3B91">
        <w:t>“</w:t>
      </w:r>
      <w:r w:rsidRPr="006C3B91">
        <w:t>提升停车和充电保障能力，新建、改建停车场25个，新增停车位1500个，建成1个示范性充电站和500个充电终端，智慧停车系统建成运营</w:t>
      </w:r>
      <w:r w:rsidRPr="006C3B91">
        <w:t>”</w:t>
      </w:r>
      <w:r w:rsidRPr="006C3B91">
        <w:t>为核心目标任务。深入贯彻执行政府工作报告精神，集中全部力量落实好此项民生实事，向县委、政府、人大、政协及广大市民呈交一份优异的答卷</w:t>
      </w:r>
      <w:r w:rsidR="00597E83">
        <w:rPr>
          <w:rFonts w:hint="eastAsia"/>
        </w:rPr>
        <w:t>。</w:t>
      </w:r>
    </w:p>
    <w:p w14:paraId="5E4480C8" w14:textId="77777777" w:rsidR="00AF039C" w:rsidRDefault="00AF039C" w:rsidP="006C3B91"/>
    <w:p w14:paraId="7CEEC59D" w14:textId="77777777" w:rsidR="00597E83" w:rsidRDefault="00597E83" w:rsidP="006C3B91"/>
    <w:p w14:paraId="31440993" w14:textId="77777777" w:rsidR="00744C37" w:rsidRPr="00744C37" w:rsidRDefault="00744C37" w:rsidP="006C3B91"/>
    <w:p w14:paraId="544098AC" w14:textId="601592F8" w:rsidR="00AF039C" w:rsidRDefault="00AF039C" w:rsidP="006C3B91">
      <w:pPr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6C3B91"/>
    <w:p w14:paraId="59846567" w14:textId="77777777" w:rsidR="00A532BC" w:rsidRDefault="00A532BC" w:rsidP="006C3B91"/>
    <w:p w14:paraId="0B557507" w14:textId="77777777" w:rsidR="00A532BC" w:rsidRDefault="00A532BC" w:rsidP="006C3B91"/>
    <w:p w14:paraId="3810D2C2" w14:textId="25657DAF" w:rsidR="00AF039C" w:rsidRDefault="00AF039C" w:rsidP="006C3B91">
      <w:r>
        <w:rPr>
          <w:rFonts w:hint="eastAsia"/>
        </w:rPr>
        <w:t xml:space="preserve">联系单位及电话：方城县住房和城乡建设局 </w:t>
      </w:r>
      <w:r>
        <w:t xml:space="preserve">  67232802</w:t>
      </w:r>
    </w:p>
    <w:p w14:paraId="4ECBA633" w14:textId="253C7C4A" w:rsidR="00AF039C" w:rsidRDefault="00AF039C" w:rsidP="006C3B91">
      <w:r>
        <w:rPr>
          <w:rFonts w:hint="eastAsia"/>
        </w:rPr>
        <w:t>联系人：</w:t>
      </w:r>
      <w:r w:rsidR="0082733C">
        <w:rPr>
          <w:rFonts w:hint="eastAsia"/>
        </w:rPr>
        <w:t>王海坡</w:t>
      </w:r>
      <w:r>
        <w:rPr>
          <w:rFonts w:hint="eastAsia"/>
        </w:rPr>
        <w:t>（</w:t>
      </w:r>
      <w:r w:rsidR="0082733C">
        <w:rPr>
          <w:rFonts w:hint="eastAsia"/>
        </w:rPr>
        <w:t>城建股股长</w:t>
      </w:r>
      <w:r>
        <w:rPr>
          <w:rFonts w:hint="eastAsia"/>
        </w:rPr>
        <w:t>）</w:t>
      </w:r>
    </w:p>
    <w:p w14:paraId="59B3AAB7" w14:textId="0102BEDF" w:rsidR="00AF039C" w:rsidRDefault="00AF039C" w:rsidP="006C3B91"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3C806D26-A678-4167-B35A-0E9D9B58C8C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7E4955E0-1305-42A2-B706-1D8B91DBE0DF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B5E7175E-9A3D-4337-A133-EC373C4727F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6B2AA61F-33BA-4B0F-986C-26D0AEEEA095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E4553"/>
    <w:rsid w:val="00336208"/>
    <w:rsid w:val="004B385C"/>
    <w:rsid w:val="00597E83"/>
    <w:rsid w:val="005E56D2"/>
    <w:rsid w:val="006C3B91"/>
    <w:rsid w:val="006D6929"/>
    <w:rsid w:val="006F4559"/>
    <w:rsid w:val="00744C37"/>
    <w:rsid w:val="0082733C"/>
    <w:rsid w:val="0086718B"/>
    <w:rsid w:val="00893F00"/>
    <w:rsid w:val="00894C3A"/>
    <w:rsid w:val="00917D9B"/>
    <w:rsid w:val="00922F7A"/>
    <w:rsid w:val="00944176"/>
    <w:rsid w:val="00993A55"/>
    <w:rsid w:val="009F6898"/>
    <w:rsid w:val="00A532BC"/>
    <w:rsid w:val="00A56A7A"/>
    <w:rsid w:val="00AF039C"/>
    <w:rsid w:val="00B0683C"/>
    <w:rsid w:val="00B86381"/>
    <w:rsid w:val="00BD133F"/>
    <w:rsid w:val="00C93020"/>
    <w:rsid w:val="00D873DD"/>
    <w:rsid w:val="00DB599C"/>
    <w:rsid w:val="00E036AA"/>
    <w:rsid w:val="00E949FE"/>
    <w:rsid w:val="00F340BC"/>
    <w:rsid w:val="00F411D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8</cp:revision>
  <cp:lastPrinted>2023-07-11T09:49:00Z</cp:lastPrinted>
  <dcterms:created xsi:type="dcterms:W3CDTF">2023-07-11T09:28:00Z</dcterms:created>
  <dcterms:modified xsi:type="dcterms:W3CDTF">2023-07-17T00:11:00Z</dcterms:modified>
</cp:coreProperties>
</file>