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46</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勾</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成，男，</w:t>
      </w:r>
      <w:r>
        <w:rPr>
          <w:rFonts w:ascii="仿宋_GB2312" w:hAnsi="仿宋_GB2312" w:eastAsia="仿宋_GB2312" w:cs="仿宋_GB2312"/>
          <w:sz w:val="32"/>
          <w:szCs w:val="32"/>
        </w:rPr>
        <w:t>1952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月生，住河南省方城县博望镇</w:t>
      </w:r>
      <w:r>
        <w:rPr>
          <w:rFonts w:hint="eastAsia" w:ascii="仿宋_GB2312" w:hAnsi="仿宋_GB2312" w:eastAsia="仿宋_GB2312" w:cs="仿宋_GB2312"/>
          <w:sz w:val="32"/>
          <w:szCs w:val="32"/>
          <w:lang w:val="en-US" w:eastAsia="zh-CN"/>
        </w:rPr>
        <w:t>XX</w:t>
      </w:r>
      <w:bookmarkStart w:id="0" w:name="_GoBack"/>
      <w:bookmarkEnd w:id="0"/>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方城县农业农村局（农综开发办公室）</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负责人：</w:t>
      </w:r>
      <w:r>
        <w:rPr>
          <w:rFonts w:hint="eastAsia" w:ascii="仿宋_GB2312" w:hAnsi="仿宋_GB2312" w:eastAsia="仿宋_GB2312" w:cs="仿宋_GB2312"/>
          <w:sz w:val="32"/>
          <w:szCs w:val="32"/>
        </w:rPr>
        <w:t>闫付军，任局党组书记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申请人对被申请人未在法定期限内对申请人的政府信息公开申请作出答复不服，于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日向本机关申请行政复议，本机关依法已予受理。现已审理终结。</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责令被申请人履行法定义务，对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日申请人在政府信息公开申请表中请求的内容给予公开。</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申请人用书面和邮寄的方式分别向方城县农业农村局、方城县农综开发办公室提出政府信息公开申请，从邮局返回的“回执单”显示，方城县农业农村局、方城县农综开发办公室工作人员楚开定签收，如今，法定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个工作日届满，被申请人仍未给出答复，故提起复议，请求给予支持。</w:t>
      </w:r>
    </w:p>
    <w:p>
      <w:pPr>
        <w:spacing w:line="520" w:lineRule="exact"/>
        <w:ind w:firstLine="20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日，申请人利用国内挂号邮寄方式（</w:t>
      </w:r>
      <w:r>
        <w:rPr>
          <w:rFonts w:ascii="仿宋_GB2312" w:hAnsi="仿宋_GB2312" w:eastAsia="仿宋_GB2312" w:cs="仿宋_GB2312"/>
          <w:sz w:val="32"/>
          <w:szCs w:val="32"/>
        </w:rPr>
        <w:t>XA50609688441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XA50609686741</w:t>
      </w:r>
      <w:r>
        <w:rPr>
          <w:rFonts w:hint="eastAsia" w:ascii="仿宋_GB2312" w:hAnsi="仿宋_GB2312" w:eastAsia="仿宋_GB2312" w:cs="仿宋_GB2312"/>
          <w:sz w:val="32"/>
          <w:szCs w:val="32"/>
        </w:rPr>
        <w:t>）分别向方城县农业农村局、方城县农综开发办公室提出政府信息公开申请，请求农业农村局公开自</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耕地地力补贴享受补贴户数、人数、面积、标准、金额及兑付账册。请求农业农村局农综开发办公室公开申请人所在博望镇朱庄村历年来政府补贴的种子、农药拨付情况、接受补贴种子、农药分户清单。被申请人未在法定期限内作出答复。申请人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日向本机关提出被申请人分别是方城县农业农村局、方城县农综开发办公室的行政复议申请。</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方城县机构改革要求，原方城县农综开发办公室已经取消，其职能划分到了方城县农业农村局，因此申请人向原方城县农综开发办公室提出的政府信息公开申请应当一并由方城县农业农村局作出答复。根据《中华人民共和国政府信息公开条例》第三十三条规定，“行政机关收到政府信息公开申请，能够当场答复的，应当当场予以答复。行政机关不能当场答复的，应当自收到申请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个工作日内予以答复。”本案中，被申请人自收到申请人的政府信息公开后，未在法定期限内对申请人提出的政府信息公开请求予以答复，应当予以纠正。</w:t>
      </w:r>
      <w:r>
        <w:rPr>
          <w:rFonts w:ascii="仿宋_GB2312" w:hAnsi="仿宋_GB2312" w:eastAsia="仿宋_GB2312" w:cs="仿宋_GB2312"/>
          <w:sz w:val="32"/>
          <w:szCs w:val="32"/>
        </w:rPr>
        <w:tab/>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根据《中华人民共和国行政复议法》第二十八条第一款第（二）项之规定，本机关决定如下：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责令被申请人自收到本行政复议决定之日起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个工作日内针对申请人的政府信息公开申请予以答复。</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20" w:lineRule="exact"/>
        <w:ind w:firstLine="640" w:firstLineChars="200"/>
        <w:jc w:val="center"/>
        <w:rPr>
          <w:rFonts w:ascii="Times New Roman" w:hAnsi="Times New Roman" w:eastAsia="仿宋_GB2312"/>
          <w:sz w:val="32"/>
          <w:szCs w:val="32"/>
        </w:rPr>
      </w:pPr>
    </w:p>
    <w:p>
      <w:pPr>
        <w:spacing w:line="52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2021</w:t>
      </w:r>
      <w:r>
        <w:rPr>
          <w:rFonts w:hint="eastAsia" w:ascii="Times New Roman" w:hAnsi="Times New Roman" w:eastAsia="仿宋_GB2312"/>
          <w:sz w:val="32"/>
          <w:szCs w:val="32"/>
        </w:rPr>
        <w:t>年</w:t>
      </w:r>
      <w:r>
        <w:rPr>
          <w:rFonts w:ascii="Times New Roman" w:hAnsi="Times New Roman" w:eastAsia="仿宋_GB2312"/>
          <w:sz w:val="32"/>
          <w:szCs w:val="32"/>
        </w:rPr>
        <w:t xml:space="preserve"> 10</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w:t>
      </w:r>
    </w:p>
    <w:sectPr>
      <w:headerReference r:id="rId6" w:type="first"/>
      <w:headerReference r:id="rId4" w:type="default"/>
      <w:footerReference r:id="rId7" w:type="default"/>
      <w:headerReference r:id="rId5"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
    <w:altName w:val="Meiryo"/>
    <w:panose1 w:val="00000000000000000000"/>
    <w:charset w:val="00"/>
    <w:family w:val="auto"/>
    <w:pitch w:val="default"/>
    <w:sig w:usb0="000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sz w:val="28"/>
                    <w:szCs w:val="28"/>
                  </w:rPr>
                </w:pPr>
                <w:r>
                  <w:rPr>
                    <w:rFonts w:ascii="宋体" w:hAnsi="宋体" w:cs="??"/>
                    <w:sz w:val="28"/>
                    <w:szCs w:val="28"/>
                  </w:rPr>
                  <w:fldChar w:fldCharType="begin"/>
                </w:r>
                <w:r>
                  <w:rPr>
                    <w:rFonts w:ascii="宋体" w:hAnsi="宋体" w:cs="??"/>
                    <w:sz w:val="28"/>
                    <w:szCs w:val="28"/>
                  </w:rPr>
                  <w:instrText xml:space="preserve"> PAGE  \* MERGEFORMAT </w:instrText>
                </w:r>
                <w:r>
                  <w:rPr>
                    <w:rFonts w:ascii="宋体" w:hAnsi="宋体" w:cs="??"/>
                    <w:sz w:val="28"/>
                    <w:szCs w:val="28"/>
                  </w:rPr>
                  <w:fldChar w:fldCharType="separate"/>
                </w:r>
                <w:r>
                  <w:rPr>
                    <w:rFonts w:ascii="宋体" w:hAnsi="宋体"/>
                    <w:sz w:val="28"/>
                    <w:szCs w:val="28"/>
                  </w:rPr>
                  <w:t>- 2 -</w:t>
                </w:r>
                <w:r>
                  <w:rPr>
                    <w:rFonts w:ascii="宋体" w:hAnsi="宋体" w:cs="??"/>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935E5"/>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60876"/>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2F0F"/>
    <w:rsid w:val="006C4562"/>
    <w:rsid w:val="006C4B8B"/>
    <w:rsid w:val="006D1A17"/>
    <w:rsid w:val="006F096B"/>
    <w:rsid w:val="006F626A"/>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3D35"/>
    <w:rsid w:val="00AA6AB8"/>
    <w:rsid w:val="00AA6C5F"/>
    <w:rsid w:val="00AB4AAF"/>
    <w:rsid w:val="00AB548B"/>
    <w:rsid w:val="00AC2B90"/>
    <w:rsid w:val="00AD44AA"/>
    <w:rsid w:val="00AE5CE3"/>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562FB"/>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97309"/>
    <w:rsid w:val="00FB2F69"/>
    <w:rsid w:val="00FC598D"/>
    <w:rsid w:val="00FC7D6C"/>
    <w:rsid w:val="00FE22D4"/>
    <w:rsid w:val="00FE70D3"/>
    <w:rsid w:val="00FF16A2"/>
    <w:rsid w:val="00FF34C4"/>
    <w:rsid w:val="2EEFB003"/>
    <w:rsid w:val="39CC132A"/>
    <w:rsid w:val="3B682885"/>
    <w:rsid w:val="51F5041C"/>
    <w:rsid w:val="57776414"/>
    <w:rsid w:val="5A9F1C22"/>
    <w:rsid w:val="5CDDEDFC"/>
    <w:rsid w:val="5E5908E4"/>
    <w:rsid w:val="69EE0BC7"/>
    <w:rsid w:val="6BFF92DF"/>
    <w:rsid w:val="6D9913AE"/>
    <w:rsid w:val="71D70FF9"/>
    <w:rsid w:val="72A87DB4"/>
    <w:rsid w:val="73F22CFA"/>
    <w:rsid w:val="779B3774"/>
    <w:rsid w:val="7AF3250C"/>
    <w:rsid w:val="7B7E7EB4"/>
    <w:rsid w:val="7DCF7C42"/>
    <w:rsid w:val="7E9DFEB5"/>
    <w:rsid w:val="7F3D2708"/>
    <w:rsid w:val="7F7FEC4B"/>
    <w:rsid w:val="7F97BBE5"/>
    <w:rsid w:val="7FF40E9B"/>
    <w:rsid w:val="9BDE3097"/>
    <w:rsid w:val="AFDF874A"/>
    <w:rsid w:val="B53B7E1E"/>
    <w:rsid w:val="BCFE720B"/>
    <w:rsid w:val="BFFD2640"/>
    <w:rsid w:val="E7EBE264"/>
    <w:rsid w:val="F46B9331"/>
    <w:rsid w:val="F73E87D4"/>
    <w:rsid w:val="F77FA545"/>
    <w:rsid w:val="FE79A12C"/>
    <w:rsid w:val="FF961D1B"/>
    <w:rsid w:val="FFAF9CE4"/>
    <w:rsid w:val="FFFF634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Hyperlink"/>
    <w:basedOn w:val="5"/>
    <w:uiPriority w:val="99"/>
    <w:rPr>
      <w:rFonts w:cs="Times New Roman"/>
      <w:color w:val="0000FF"/>
      <w:u w:val="single"/>
    </w:rPr>
  </w:style>
  <w:style w:type="character" w:customStyle="1" w:styleId="9">
    <w:name w:val="Footer Char"/>
    <w:basedOn w:val="5"/>
    <w:link w:val="2"/>
    <w:semiHidden/>
    <w:locked/>
    <w:uiPriority w:val="99"/>
    <w:rPr>
      <w:rFonts w:ascii="Calibri" w:hAnsi="Calibri" w:cs="Times New Roman"/>
      <w:sz w:val="18"/>
      <w:szCs w:val="18"/>
    </w:rPr>
  </w:style>
  <w:style w:type="character" w:customStyle="1" w:styleId="10">
    <w:name w:val="Header Char"/>
    <w:basedOn w:val="5"/>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161</Words>
  <Characters>924</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2021-02-02T16:19:00Z</dcterms:created>
  <dc:creator>iPhone</dc:creator>
  <cp:lastModifiedBy>Administrator</cp:lastModifiedBy>
  <cp:lastPrinted>2021-10-25T00:44:00Z</cp:lastPrinted>
  <dcterms:modified xsi:type="dcterms:W3CDTF">2023-07-03T09:17:41Z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