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624"/>
        <w:ind w:left="425" w:hanging="425"/>
        <w:jc w:val="center"/>
        <w:rPr>
          <w:rFonts w:ascii="Times New Roman" w:hAnsi="Times New Roman" w:cs="Times New Roman"/>
          <w:sz w:val="44"/>
        </w:rPr>
      </w:pPr>
      <w:bookmarkStart w:id="0" w:name="_Toc420312847"/>
      <w:r>
        <w:rPr>
          <w:rFonts w:hint="eastAsia" w:ascii="Times New Roman" w:hAnsi="Times New Roman" w:cs="Times New Roman"/>
          <w:sz w:val="44"/>
        </w:rPr>
        <w:t xml:space="preserve">  方城县文物资源</w:t>
      </w:r>
      <w:bookmarkEnd w:id="0"/>
      <w:r>
        <w:rPr>
          <w:rFonts w:hint="eastAsia" w:ascii="Times New Roman" w:hAnsi="Times New Roman" w:cs="Times New Roman"/>
          <w:sz w:val="44"/>
        </w:rPr>
        <w:t>览表(2022年)</w:t>
      </w:r>
    </w:p>
    <w:p>
      <w:pPr>
        <w:pStyle w:val="3"/>
        <w:numPr>
          <w:ilvl w:val="0"/>
          <w:numId w:val="0"/>
        </w:numPr>
        <w:spacing w:before="312"/>
        <w:jc w:val="both"/>
        <w:rPr>
          <w:rFonts w:ascii="Times New Roman" w:hAnsi="Times New Roman" w:cs="Times New Roman"/>
        </w:rPr>
      </w:pPr>
    </w:p>
    <w:p>
      <w:pPr>
        <w:ind w:firstLine="640" w:firstLineChars="200"/>
        <w:jc w:val="both"/>
        <w:rPr>
          <w:rFonts w:cs="Times New Roman" w:asciiTheme="minorEastAsia" w:hAnsiTheme="minorEastAsia" w:eastAsiaTheme="minorEastAsia"/>
          <w:sz w:val="32"/>
          <w:szCs w:val="32"/>
        </w:rPr>
      </w:pPr>
      <w:r>
        <w:rPr>
          <w:rFonts w:cs="Times New Roman" w:asciiTheme="minorEastAsia" w:hAnsiTheme="minorEastAsia" w:eastAsiaTheme="minorEastAsia"/>
          <w:sz w:val="32"/>
          <w:szCs w:val="32"/>
        </w:rPr>
        <w:t>方城县历史悠久，文化积淀深厚，在距今七千多年前的新石器时代就有人类活动，是中华文明的发源地之一。方城县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共</w:t>
      </w:r>
      <w:r>
        <w:rPr>
          <w:rFonts w:cs="Times New Roman" w:asciiTheme="minorEastAsia" w:hAnsiTheme="minorEastAsia" w:eastAsiaTheme="minorEastAsia"/>
          <w:sz w:val="32"/>
          <w:szCs w:val="32"/>
        </w:rPr>
        <w:t>有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各级文物保护单位11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4</w:t>
      </w:r>
      <w:bookmarkStart w:id="3" w:name="_GoBack"/>
      <w:bookmarkEnd w:id="3"/>
      <w:r>
        <w:rPr>
          <w:rFonts w:hint="eastAsia" w:cs="Times New Roman" w:asciiTheme="minorEastAsia" w:hAnsiTheme="minorEastAsia" w:eastAsiaTheme="minorEastAsia"/>
          <w:sz w:val="32"/>
          <w:szCs w:val="32"/>
        </w:rPr>
        <w:t>处，其中</w:t>
      </w:r>
      <w:r>
        <w:rPr>
          <w:rFonts w:cs="Times New Roman" w:asciiTheme="minorEastAsia" w:hAnsiTheme="minorEastAsia" w:eastAsiaTheme="minorEastAsia"/>
          <w:sz w:val="32"/>
          <w:szCs w:val="32"/>
        </w:rPr>
        <w:t>国家级文物保护单位2处，省级文物保护单位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1</w:t>
      </w:r>
      <w:r>
        <w:rPr>
          <w:rFonts w:hint="eastAsia" w:cs="Times New Roman" w:asciiTheme="minorEastAsia" w:hAnsiTheme="minorEastAsia" w:eastAsiaTheme="minorEastAsia"/>
          <w:sz w:val="32"/>
          <w:szCs w:val="32"/>
          <w:lang w:val="en-US" w:eastAsia="zh-CN"/>
        </w:rPr>
        <w:t>3</w:t>
      </w:r>
      <w:r>
        <w:rPr>
          <w:rFonts w:cs="Times New Roman" w:asciiTheme="minorEastAsia" w:hAnsiTheme="minorEastAsia" w:eastAsiaTheme="minorEastAsia"/>
          <w:sz w:val="32"/>
          <w:szCs w:val="32"/>
        </w:rPr>
        <w:t>处，县级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99</w:t>
      </w:r>
      <w:r>
        <w:rPr>
          <w:rFonts w:cs="Times New Roman" w:asciiTheme="minorEastAsia" w:hAnsiTheme="minorEastAsia" w:eastAsiaTheme="minorEastAsia"/>
          <w:sz w:val="32"/>
          <w:szCs w:val="32"/>
        </w:rPr>
        <w:t>处。主要包括小史店摩崖造像、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八里桥遗址、</w:t>
      </w:r>
      <w:r>
        <w:rPr>
          <w:rFonts w:cs="Times New Roman" w:asciiTheme="minorEastAsia" w:hAnsiTheme="minorEastAsia" w:eastAsiaTheme="minorEastAsia"/>
          <w:sz w:val="32"/>
          <w:szCs w:val="32"/>
        </w:rPr>
        <w:t>楚长城、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张释之</w:t>
      </w:r>
      <w:r>
        <w:rPr>
          <w:rFonts w:cs="Times New Roman" w:asciiTheme="minorEastAsia" w:hAnsiTheme="minorEastAsia" w:eastAsiaTheme="minorEastAsia"/>
          <w:sz w:val="32"/>
          <w:szCs w:val="32"/>
        </w:rPr>
        <w:t>祠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、文庙、</w:t>
      </w:r>
      <w:r>
        <w:rPr>
          <w:rFonts w:cs="Times New Roman" w:asciiTheme="minorEastAsia" w:hAnsiTheme="minorEastAsia" w:eastAsiaTheme="minorEastAsia"/>
          <w:sz w:val="32"/>
          <w:szCs w:val="32"/>
        </w:rPr>
        <w:t>博望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故</w:t>
      </w:r>
      <w:r>
        <w:rPr>
          <w:rFonts w:cs="Times New Roman" w:asciiTheme="minorEastAsia" w:hAnsiTheme="minorEastAsia" w:eastAsiaTheme="minorEastAsia"/>
          <w:sz w:val="32"/>
          <w:szCs w:val="32"/>
        </w:rPr>
        <w:t>城、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平高台遗址、大张庄遗址、岩书岩画、</w:t>
      </w:r>
      <w:r>
        <w:rPr>
          <w:rFonts w:cs="Times New Roman" w:asciiTheme="minorEastAsia" w:hAnsiTheme="minorEastAsia" w:eastAsiaTheme="minorEastAsia"/>
          <w:sz w:val="32"/>
          <w:szCs w:val="32"/>
        </w:rPr>
        <w:t>小顶山道教圣地、红二十五军血战独树镇纪念地、杜凤瑞烈士纪念馆、炼真宫、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>普严寺、</w:t>
      </w:r>
      <w:r>
        <w:rPr>
          <w:rFonts w:cs="Times New Roman" w:asciiTheme="minorEastAsia" w:hAnsiTheme="minorEastAsia" w:eastAsiaTheme="minorEastAsia"/>
          <w:sz w:val="32"/>
          <w:szCs w:val="32"/>
        </w:rPr>
        <w:t>张释之祠、扳倒井光武庙等文物古迹。</w:t>
      </w:r>
    </w:p>
    <w:p>
      <w:pPr>
        <w:rPr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6"/>
          <w:szCs w:val="36"/>
        </w:rPr>
        <w:t>方城县全国重点文物保护单位一览表</w:t>
      </w:r>
    </w:p>
    <w:tbl>
      <w:tblPr>
        <w:tblStyle w:val="8"/>
        <w:tblW w:w="9399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49"/>
        <w:gridCol w:w="915"/>
        <w:gridCol w:w="825"/>
        <w:gridCol w:w="1485"/>
        <w:gridCol w:w="2400"/>
        <w:gridCol w:w="99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时代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文物保护所在地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公布时间、文号及面积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八里桥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遗址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赭阳办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2013年3月5日公布（第七批）国发（2013）13号，曾是2006年6月8日公布的第四批省保 40000㎡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佛沟摩崖造像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宋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小史店镇林场行政村姚林自然村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2013年3月5日公布（第七批）国发（2013）13号，曾是1986年11月21日公布的第二批省保 81.5㎡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石窟寺及石刻</w:t>
            </w:r>
          </w:p>
          <w:p>
            <w:pPr>
              <w:jc w:val="center"/>
              <w:rPr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国家</w:t>
            </w:r>
          </w:p>
        </w:tc>
      </w:tr>
    </w:tbl>
    <w:p>
      <w:pPr>
        <w:jc w:val="both"/>
        <w:rPr>
          <w:b/>
          <w:sz w:val="32"/>
          <w:szCs w:val="32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方城县省级文物保护单位一览表（</w:t>
      </w:r>
      <w:r>
        <w:rPr>
          <w:rFonts w:hint="eastAsia"/>
          <w:bCs/>
          <w:sz w:val="36"/>
          <w:szCs w:val="36"/>
        </w:rPr>
        <w:t>13处</w:t>
      </w:r>
      <w:r>
        <w:rPr>
          <w:rFonts w:hint="eastAsia"/>
          <w:b/>
          <w:sz w:val="36"/>
          <w:szCs w:val="36"/>
        </w:rPr>
        <w:t>）</w:t>
      </w:r>
    </w:p>
    <w:tbl>
      <w:tblPr>
        <w:tblStyle w:val="8"/>
        <w:tblW w:w="86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19"/>
        <w:gridCol w:w="795"/>
        <w:gridCol w:w="930"/>
        <w:gridCol w:w="1620"/>
        <w:gridCol w:w="1710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文物保护所在地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公布时间及面积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1"/>
                <w:szCs w:val="21"/>
              </w:rPr>
              <w:t>所有权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平高台遗址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赵河镇平高台村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1963年6月20日公布（第一批）91000㎡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博望故城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汉 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博望镇东风村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1963年6月20日公布（第一批）520000㎡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大张庄遗址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独树镇大张庄村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1986年11月21日公布（第二批），豫政（1986）111号22046㎡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文庙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清代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释之办第一小学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1986年11月21日公布（第二批），豫政（1986）111号占地13000㎡建筑面积1020㎡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楚长城大关口遗址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战 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独树镇中信庄村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2000年9月25日公布（第三批）23196㎡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红二十五军独树镇战斗纪念地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1934年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独树镇七里岗焦庄村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2000年9月25日公布（第三批）729㎡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普严寺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二郎庙镇大寺林场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2008年6月16日公布（第五批）(包括石碑银杏树)，豫政（2008）36号1301㎡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ind w:firstLine="120" w:firstLineChars="50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楚长城遗址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战 国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四里店镇、独树镇、拐河镇、杨楼镇</w:t>
            </w:r>
          </w:p>
        </w:tc>
        <w:tc>
          <w:tcPr>
            <w:tcW w:w="1710" w:type="dxa"/>
          </w:tcPr>
          <w:p>
            <w:pPr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2013年7月3日公布（第六批），豫政（2013）48号160000㎡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张释之祠（含张释之墓）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释之西路465号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2016年1月22日公布（第七批），豫政（2016）4号，包括石碑等。曾为1977年7月10日公布的第一批县保163㎡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</w:p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张释之墓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西汉</w:t>
            </w:r>
          </w:p>
        </w:tc>
        <w:tc>
          <w:tcPr>
            <w:tcW w:w="1620" w:type="dxa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杨集镇胡岗村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2016年1月22日公布（第七批），豫政（2016）4号，包括石碑等。曾为1977年7月10日公布的第一批县保496.89㎡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古墓葬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righ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10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光武庙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独树镇扳倒井村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2016年1月22日公布（第七批），豫政（2016）4号，包括井亭、古柏、玉兰、绣球树、玉照堂、傅寿彤功德碑等。曾为1977年7月10日公布的第一批县保 734.25㎡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righ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color w:val="404040"/>
                <w:szCs w:val="24"/>
              </w:rPr>
              <w:t>垛子石山古建筑群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/>
              </w:rPr>
              <w:t>四里店镇张湾行政村马庄自然村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2021年12月公布（第八批），豫政（2021）37号。</w:t>
            </w:r>
          </w:p>
          <w:p>
            <w:pPr>
              <w:spacing w:line="240" w:lineRule="exact"/>
              <w:jc w:val="both"/>
              <w:rPr>
                <w:rFonts w:ascii="宋体" w:hAnsi="宋体" w:cs="宋体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曾为</w:t>
            </w:r>
            <w:r>
              <w:rPr>
                <w:rFonts w:cs="宋体" w:asciiTheme="minorEastAsia" w:hAnsiTheme="minorEastAsia" w:eastAsiaTheme="minorEastAsia"/>
                <w:szCs w:val="24"/>
              </w:rPr>
              <w:t>2016年11月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公布的第三批县保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righ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过山庙红二十五军长征宿营地旧址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1934年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小史店镇林场行政村过山庙自然村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cs="宋体" w:asciiTheme="minorEastAsia" w:hAnsiTheme="minorEastAsia" w:eastAsiaTheme="minorEastAsia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2021年12月公布（第八批），豫政（2021）37号。</w:t>
            </w:r>
          </w:p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曾为</w:t>
            </w:r>
            <w:r>
              <w:rPr>
                <w:rFonts w:cs="宋体" w:asciiTheme="minorEastAsia" w:hAnsiTheme="minorEastAsia" w:eastAsiaTheme="minorEastAsia"/>
                <w:szCs w:val="24"/>
              </w:rPr>
              <w:t>2017年5月公布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的</w:t>
            </w:r>
            <w:r>
              <w:rPr>
                <w:rFonts w:cs="宋体" w:asciiTheme="minorEastAsia" w:hAnsiTheme="minorEastAsia" w:eastAsiaTheme="minorEastAsia"/>
                <w:szCs w:val="24"/>
              </w:rPr>
              <w:t>第四批县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保</w:t>
            </w: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230.26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righ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</w:t>
            </w:r>
          </w:p>
        </w:tc>
        <w:tc>
          <w:tcPr>
            <w:tcW w:w="1119" w:type="dxa"/>
            <w:vAlign w:val="center"/>
          </w:tcPr>
          <w:p>
            <w:pPr>
              <w:spacing w:line="50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方城县柞蚕原种一场旧址</w:t>
            </w:r>
          </w:p>
        </w:tc>
        <w:tc>
          <w:tcPr>
            <w:tcW w:w="7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省级</w:t>
            </w:r>
          </w:p>
        </w:tc>
        <w:tc>
          <w:tcPr>
            <w:tcW w:w="930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1958年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方城县四里店镇余庄村</w:t>
            </w:r>
          </w:p>
        </w:tc>
        <w:tc>
          <w:tcPr>
            <w:tcW w:w="1710" w:type="dxa"/>
          </w:tcPr>
          <w:p>
            <w:pPr>
              <w:spacing w:line="240" w:lineRule="exact"/>
              <w:jc w:val="both"/>
              <w:rPr>
                <w:rFonts w:cs="宋体" w:asciiTheme="minorEastAsia" w:hAnsiTheme="minorEastAsia" w:eastAsiaTheme="minorEastAsia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Cs w:val="24"/>
              </w:rPr>
              <w:t>2021年12月公布（第八批），豫政（2021）37号。</w:t>
            </w:r>
          </w:p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9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</w:tbl>
    <w:p>
      <w:pPr>
        <w:rPr>
          <w:szCs w:val="24"/>
        </w:rPr>
      </w:pPr>
    </w:p>
    <w:p/>
    <w:p/>
    <w:p>
      <w:pPr>
        <w:jc w:val="both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方城县县级文物保护单位一览表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6"/>
          <w:szCs w:val="36"/>
        </w:rPr>
        <w:t xml:space="preserve"> 39处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（</w:t>
      </w:r>
      <w:r>
        <w:rPr>
          <w:rFonts w:hint="eastAsia" w:asciiTheme="minorEastAsia" w:hAnsiTheme="minorEastAsia" w:eastAsiaTheme="minorEastAsia"/>
          <w:bCs/>
          <w:sz w:val="36"/>
          <w:szCs w:val="36"/>
        </w:rPr>
        <w:t>一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批方革字&lt;1997&gt;32号</w:t>
      </w:r>
      <w:r>
        <w:rPr>
          <w:rFonts w:hint="eastAsia" w:asciiTheme="minorEastAsia" w:hAnsiTheme="minorEastAsia" w:eastAsiaTheme="minorEastAsia"/>
          <w:bCs/>
          <w:sz w:val="36"/>
          <w:szCs w:val="36"/>
        </w:rPr>
        <w:t>、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二批方政&lt;1985&gt;188号）</w:t>
      </w:r>
    </w:p>
    <w:tbl>
      <w:tblPr>
        <w:tblStyle w:val="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615"/>
        <w:gridCol w:w="784"/>
        <w:gridCol w:w="1050"/>
        <w:gridCol w:w="1457"/>
        <w:gridCol w:w="2113"/>
        <w:gridCol w:w="97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时代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4"/>
              </w:rPr>
              <w:t>文物保护单位所在地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4"/>
              </w:rPr>
              <w:t>公布时间及面积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1"/>
                <w:szCs w:val="21"/>
              </w:rPr>
              <w:t>所有权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红军烈士</w:t>
            </w:r>
          </w:p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胡久福墓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1934年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拐河镇胡庄村（三间房）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红军25军74师指导员,1977年7月10日公布为第一批县保12.56㎡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孙鑫墓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1947年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赵河镇柿园村（条山坡）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解放军副连长，1977年7月10日公布为第一批县保40㎡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郭清太墓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1947年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赵河镇柿园村（条山坡）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红三军战士，1977年7月10日公布为第一批县保40㎡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田军墓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1948年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杨楼镇凤瑞村（林场）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解放军营长，1977年7月10日公布为第一批县保15.6㎡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杜星培墓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1948年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拐河镇烈士陵园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解放军营、教导员，1977年7月10日公布为第一批县保6.43㎡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拐河烈士陵园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1948年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拐河镇河南岸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1977年7月10日公布为第一批县保1150㎡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空军英雄杜凤瑞展览馆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1971年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杨集镇王庄豫01线旁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1977年7月10日公布为第一批县保3900㎡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徐树国墓及</w:t>
            </w:r>
          </w:p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徐树国纪念馆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1971年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四里店镇余庄村（罗庄）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郑州市下乡知识青年，1977年7月10日公布为第一批县保55.39㎡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近现代重要史迹及代表性建筑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关帝庙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20" w:firstLineChars="5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清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拐河镇西关村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1977年7月10日公布为第一批县保包括诸葛亮画像碑等497㎡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将军庙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赵河镇渔池村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1977年7月10日公布为第一批县保140.92㎡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古建筑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炼真宫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东汉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释之办北关村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包括遗址城墙，1977年7月10日公布为第一批县保2666㎡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金汤寨遗址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古庄店镇金汤寨村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1977年7月10日公布为第一批县保132000㎡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汉王台遗址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柳河镇边庄村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1977年7月10日公布为第一批县保30000㎡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14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后枣庄遗址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赵河镇枣庄村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1977年7月10日公布为第一批县保45000㎡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15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娄庄遗址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小史店镇傅老庄村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1977年7月10日公布为第一批县保90000㎡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16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游方庄遗址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券桥镇王台村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1977年7月10日公布为第一批县保50000㎡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17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傅庄遗址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新时器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杨集乡傅庄村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1977年7月10日公布为第一批县保49000㎡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18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梁  城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五代（梁）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杨楼镇梁城村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1977年7月10日公布为第一批县保160000㎡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古遗址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黄石山银杏树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明代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独树镇白石咀行政村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1977年7月10日公布为第一批县保（遮阴面积约700㎡）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达店银杏树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明代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四里镇达店村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1977年7月10日公布为第一批县保（遮阴面积约1000㎡）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其他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21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普贤菩萨造像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清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小史店镇傅庄村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1985年10月9日公布为第二批县保  约0.38㎡  已丢失</w:t>
            </w:r>
          </w:p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石窟寺及石刻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22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文殊菩萨造像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小史店镇傅庄村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   0.41㎡</w:t>
            </w:r>
          </w:p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23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观世音菩萨造像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小史店镇傅庄村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1985年10月9日公布为第二批县保0.33㎡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24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石辟邪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宋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古庄店镇古屯村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  0.5㎡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</w:tbl>
    <w:tbl>
      <w:tblPr>
        <w:tblStyle w:val="8"/>
        <w:tblpPr w:leftFromText="180" w:rightFromText="180" w:vertAnchor="text" w:horzAnchor="page" w:tblpX="1330" w:tblpY="33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609"/>
        <w:gridCol w:w="870"/>
        <w:gridCol w:w="840"/>
        <w:gridCol w:w="1620"/>
        <w:gridCol w:w="2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石翁仲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古庄店镇古屯村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1985年10月9日公布为第二批县保  0.6㎡  已丢失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26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瑞  兽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古庄店镇古屯村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1985年10月9日公布为第二批县保 0.55㎡ 已丢失</w:t>
            </w:r>
          </w:p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真武帝造像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杨楼镇范店村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1985年10月9日公布为第二批县保0.45㎡ </w:t>
            </w: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广公和尚影堂铭记碑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拐河镇权庄村（宝泉寺）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  2.53㎡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敕普济院碑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拐河镇权庄村（宝泉寺）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1.32㎡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30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马逊斋军门</w:t>
            </w:r>
          </w:p>
          <w:p>
            <w:pPr>
              <w:spacing w:line="48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平贼记碑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民国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博望镇博望村大桥南侧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 xml:space="preserve">1985年10月9日公布为第二批县保   1.45㎡  已丢失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31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子瑞中学建筑记碑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pacing w:val="-8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Cs w:val="24"/>
              </w:rPr>
              <w:t>民国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pacing w:val="-8"/>
                <w:szCs w:val="24"/>
              </w:rPr>
              <w:t>博望镇博望村南</w:t>
            </w:r>
            <w:r>
              <w:rPr>
                <w:rFonts w:hint="eastAsia" w:ascii="宋体" w:hAnsi="宋体" w:cs="宋体"/>
                <w:szCs w:val="24"/>
              </w:rPr>
              <w:t>门外</w:t>
            </w:r>
          </w:p>
          <w:p>
            <w:pPr>
              <w:spacing w:line="480" w:lineRule="exact"/>
              <w:rPr>
                <w:rFonts w:ascii="宋体" w:hAnsi="宋体" w:cs="宋体"/>
                <w:spacing w:val="-8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小桥上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1.58㎡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32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王烈士永祥杀敌阵亡纪念碑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民国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赵河镇贺家庄村（综合厂）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1985年10月9日公布为第二批县保1.16㎡  已丢失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石窟寺及石刻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FF0000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33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维摩寺戏楼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四里店镇维摩寺村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古建筑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34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关坡刘遗址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博望镇傅村关坡刘庄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87500㎡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邵岗遗址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杨楼镇邵岗村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157500㎡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36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马庄遗址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西周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杨楼镇杜凤瑞村马庄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75000㎡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37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徐庄遗址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新石器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二郎庙镇安楼村徐庄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80000㎡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38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寺门遗址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西周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-北魏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小史店镇寺门村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88000㎡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39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堵阳东陂遗址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东汉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城关镇安庄村凉亭北——三里岔村东八里沟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66000㎡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40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襄汉漕渠遗址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清河镇万岗村二龙山—</w:t>
            </w:r>
          </w:p>
          <w:p>
            <w:pPr>
              <w:spacing w:line="3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博望镇沙山村北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30000㎡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古遗址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</w:tbl>
    <w:tbl>
      <w:tblPr>
        <w:tblStyle w:val="8"/>
        <w:tblW w:w="9435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641"/>
        <w:gridCol w:w="870"/>
        <w:gridCol w:w="840"/>
        <w:gridCol w:w="1605"/>
        <w:gridCol w:w="2205"/>
        <w:gridCol w:w="93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  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独树镇前庄村石灰窑</w:t>
            </w:r>
          </w:p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自然村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1985年10月9日公布为第二批县保2000㎡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五  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清河镇河桥村舜皇庙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210㎡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43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古  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博望镇湾街村双庄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1366㎡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古</w:t>
            </w:r>
            <w:r>
              <w:rPr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清河镇刘学庄村卢方庄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1985年10月9日公布为第二批县保，2021年4月13日方政文（2021）10号文撤销芦芳庄古冢县级文物保护单位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45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古</w:t>
            </w:r>
            <w:r>
              <w:rPr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冢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</w:rPr>
              <w:t>博望镇周庄村朱岗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color w:val="FF0000"/>
                <w:szCs w:val="21"/>
              </w:rPr>
              <w:t>1985年10月9日公布为第二批县保，2020年6月16日方政文（2020）21号文撤销朱岗汉墓县级文物保护单位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46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吴阿衡墓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县级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明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券桥镇姬庄村朱庄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1985年10月9日公布为第二批县保</w:t>
            </w:r>
          </w:p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200㎡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古墓葬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国家</w:t>
            </w:r>
          </w:p>
        </w:tc>
      </w:tr>
    </w:tbl>
    <w:p>
      <w:pPr>
        <w:ind w:firstLine="1446" w:firstLineChars="400"/>
        <w:jc w:val="both"/>
        <w:rPr>
          <w:rFonts w:ascii="宋体" w:hAnsi="宋体"/>
          <w:b/>
          <w:bCs/>
          <w:sz w:val="36"/>
          <w:szCs w:val="36"/>
        </w:rPr>
      </w:pPr>
    </w:p>
    <w:p>
      <w:pPr>
        <w:ind w:firstLine="1446" w:firstLineChars="400"/>
        <w:jc w:val="both"/>
        <w:rPr>
          <w:rFonts w:ascii="宋体" w:hAnsi="宋体"/>
          <w:b/>
          <w:bCs/>
          <w:sz w:val="36"/>
          <w:szCs w:val="36"/>
        </w:rPr>
      </w:pPr>
    </w:p>
    <w:p>
      <w:pPr>
        <w:ind w:firstLine="1446" w:firstLineChars="400"/>
        <w:jc w:val="both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方城县第三批文物保护单位名单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方政文&lt;2016&gt;86号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（37处2016年11月14日公布）</w:t>
      </w:r>
      <w:r>
        <w:rPr>
          <w:rFonts w:hint="eastAsia" w:ascii="宋体" w:hAnsi="宋体"/>
          <w:bCs/>
          <w:sz w:val="36"/>
          <w:szCs w:val="36"/>
        </w:rPr>
        <w:t xml:space="preserve"> </w:t>
      </w:r>
      <w:r>
        <w:rPr>
          <w:rFonts w:hint="eastAsia" w:ascii="宋体" w:hAnsi="宋体"/>
          <w:bCs/>
          <w:sz w:val="28"/>
          <w:szCs w:val="28"/>
        </w:rPr>
        <w:t xml:space="preserve">                         </w:t>
      </w:r>
      <w:r>
        <w:rPr>
          <w:rFonts w:hint="eastAsia" w:ascii="宋体" w:hAnsi="宋体"/>
          <w:bCs/>
          <w:sz w:val="32"/>
          <w:szCs w:val="32"/>
        </w:rPr>
        <w:t xml:space="preserve">              </w:t>
      </w:r>
    </w:p>
    <w:tbl>
      <w:tblPr>
        <w:tblStyle w:val="8"/>
        <w:tblW w:w="9285" w:type="dxa"/>
        <w:tblInd w:w="-4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056"/>
        <w:gridCol w:w="1025"/>
        <w:gridCol w:w="1269"/>
        <w:gridCol w:w="2656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（一）古遗址（共4处）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 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 代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类  别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所有权及面积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一里坡遗址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新石器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聚落址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古庄店镇韩岗行政村</w:t>
            </w:r>
          </w:p>
          <w:p>
            <w:r>
              <w:rPr>
                <w:rFonts w:hint="eastAsia" w:ascii="宋体" w:hAnsi="宋体"/>
              </w:rPr>
              <w:t>一里坡自然村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22156.9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小酒店遗址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新石器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聚落址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二郎庙镇酒店行政村</w:t>
            </w:r>
          </w:p>
          <w:p>
            <w:r>
              <w:rPr>
                <w:rFonts w:hint="eastAsia" w:ascii="宋体" w:hAnsi="宋体"/>
              </w:rPr>
              <w:t>小酒店自然村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34790.9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真昌故城遗址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隋、唐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城址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二郎庙镇李岗行政村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李岗自然村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390000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泉白山郭云寨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军事设施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遗址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杨集镇大河口行政村</w:t>
            </w:r>
          </w:p>
          <w:p>
            <w:r>
              <w:rPr>
                <w:rFonts w:hint="eastAsia" w:ascii="宋体" w:hAnsi="宋体"/>
              </w:rPr>
              <w:t>陈府庄自然村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国家</w:t>
            </w:r>
          </w:p>
          <w:p>
            <w:pPr>
              <w:jc w:val="both"/>
            </w:pPr>
            <w:r>
              <w:rPr>
                <w:rFonts w:hint="eastAsia"/>
              </w:rPr>
              <w:t>203400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（二）古墓葬（共8处）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杨半坡双冢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普通墓葬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二郎庙镇齐庄行政村</w:t>
            </w:r>
          </w:p>
          <w:p>
            <w:r>
              <w:rPr>
                <w:rFonts w:hint="eastAsia" w:ascii="宋体" w:hAnsi="宋体"/>
              </w:rPr>
              <w:t>杨半坡自然村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王维墓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唐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四里店镇维摩寺行政村</w:t>
            </w:r>
          </w:p>
          <w:p>
            <w:r>
              <w:rPr>
                <w:rFonts w:hint="eastAsia" w:ascii="宋体" w:hAnsi="宋体"/>
              </w:rPr>
              <w:t>王坟自然村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71.66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西河口韩表氏族墓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清河镇和庄行政村西河口自然村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2625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张华堂墓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杨楼镇大刘庄行政村</w:t>
            </w:r>
          </w:p>
          <w:p>
            <w:r>
              <w:rPr>
                <w:rFonts w:hint="eastAsia" w:ascii="宋体" w:hAnsi="宋体"/>
              </w:rPr>
              <w:t>小袁庄自然村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钱麟墓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独树镇牛角里行政村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余庄自然村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38.7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屈永清墓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杨楼镇各口行政村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西滹沱自然村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王兆庆墓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独树镇马庵行政村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王芝荣自然村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王缙卿墓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券桥镇十二里河行政村</w:t>
            </w:r>
          </w:p>
          <w:p>
            <w:r>
              <w:rPr>
                <w:rFonts w:hint="eastAsia" w:ascii="宋体" w:hAnsi="宋体"/>
              </w:rPr>
              <w:t>东关帝庙自然村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（三）古建筑（共9处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裕州城池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城垣城楼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释之办西关老城区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国家</w:t>
            </w:r>
          </w:p>
          <w:p>
            <w:pPr>
              <w:jc w:val="both"/>
            </w:pPr>
            <w:r>
              <w:rPr>
                <w:rFonts w:hint="eastAsia"/>
              </w:rPr>
              <w:t>103000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陈楼宅院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宅第民居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杨楼镇陈楼行政村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陈楼自然村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个人</w:t>
            </w:r>
          </w:p>
          <w:p>
            <w:pPr>
              <w:ind w:firstLine="240" w:firstLineChars="100"/>
              <w:jc w:val="both"/>
            </w:pPr>
            <w:r>
              <w:rPr>
                <w:rFonts w:hint="eastAsia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赵氏观察第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宅第民居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释之办陈府街69号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黄石山万寿宫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坛庙祠堂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独树镇白石咀行政村</w:t>
            </w:r>
          </w:p>
          <w:p>
            <w:r>
              <w:rPr>
                <w:rFonts w:hint="eastAsia" w:ascii="宋体" w:hAnsi="宋体"/>
              </w:rPr>
              <w:t>黄石山南坡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集体</w:t>
            </w:r>
          </w:p>
          <w:p>
            <w:pPr>
              <w:jc w:val="center"/>
            </w:pPr>
            <w:r>
              <w:rPr>
                <w:rFonts w:hint="eastAsia"/>
              </w:rPr>
              <w:t>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独树镇东寨门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城垣城楼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独树镇独东行政村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78.3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二郎庙镇大孙庄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古宅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宅第民居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二郎庙镇花山留行政村</w:t>
            </w:r>
          </w:p>
          <w:p>
            <w:r>
              <w:rPr>
                <w:rFonts w:hint="eastAsia" w:ascii="宋体" w:hAnsi="宋体"/>
              </w:rPr>
              <w:t>大孙庄自然村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93.6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城关邹富有银楼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店铺作坊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释之办民主街27号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213.34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城关北新街清真寺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寺观塔幢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凤瑞办北新街东关村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集体</w:t>
            </w:r>
          </w:p>
          <w:p>
            <w:pPr>
              <w:jc w:val="center"/>
            </w:pPr>
            <w:r>
              <w:rPr>
                <w:rFonts w:hint="eastAsia"/>
              </w:rPr>
              <w:t>190.9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独树赵龙庄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赵氏祠堂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坛庙祠堂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bookmarkStart w:id="1" w:name="OLE_LINK2"/>
            <w:r>
              <w:rPr>
                <w:rFonts w:hint="eastAsia" w:ascii="宋体" w:hAnsi="宋体"/>
              </w:rPr>
              <w:t>独树镇金银店行政村</w:t>
            </w:r>
          </w:p>
          <w:p>
            <w:r>
              <w:rPr>
                <w:rFonts w:hint="eastAsia" w:ascii="宋体" w:hAnsi="宋体"/>
              </w:rPr>
              <w:t>赵龙庄自然村</w:t>
            </w:r>
            <w:bookmarkEnd w:id="1"/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集体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占地1006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建筑195.4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（四）石窟寺及石刻（共11处）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姜庄多臂观世音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摩崖造像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宋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摩崖石刻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小史店镇林场行政村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姜庄自然村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玉皇顶范致君等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摩崖题记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宋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2" w:name="OLE_LINK1"/>
            <w:r>
              <w:rPr>
                <w:rFonts w:hint="eastAsia" w:ascii="宋体" w:hAnsi="宋体"/>
              </w:rPr>
              <w:t>摩崖石刻</w:t>
            </w:r>
            <w:bookmarkEnd w:id="2"/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二郎庙镇后林行政村</w:t>
            </w:r>
          </w:p>
          <w:p>
            <w:r>
              <w:rPr>
                <w:rFonts w:hint="eastAsia" w:ascii="宋体" w:hAnsi="宋体"/>
              </w:rPr>
              <w:t>西后林自然村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4.56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小武当山许静等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摩崖题记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摩崖石刻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="宋体" w:hAnsi="宋体"/>
              </w:rPr>
              <w:t>独树镇白石咀行政村小顶山龙官殿北30米路西侧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丹阳山摩崖题记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摩崖石刻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杨集镇尹庄行政村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土门自然村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0.94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清河乡小张庄岩画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清河镇小谷庄行政村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小张庄自然村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古庄店乡吐雾山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古庄店镇贾庄行政村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刘回岗自然村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杨楼镇石龟泉岩画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杨楼镇赵店行政村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张沟自然村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约190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杨楼镇房山岩画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杨楼镇赵店行政村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吴岗自然村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杨集乡石棚岩画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杨集镇尹庄行政村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土门自然村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约0.5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小史店镇后魏楼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小史店镇后魏楼行政村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后魏楼自然村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柳河乡包庄岩画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不详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石刻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柳河镇程庄行政村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123.75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9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（五）近现代重要史迹及代表性建筑（共5处）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王贺族氏墓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1920年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释之办韦庄行政村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尹庄自然村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石门红三军战斗纪念地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1932年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重要历史事件和重要机构旧址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柳河镇石门行政村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石门自然村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集体</w:t>
            </w:r>
          </w:p>
          <w:p>
            <w:pPr>
              <w:jc w:val="center"/>
            </w:pPr>
            <w:r>
              <w:rPr>
                <w:rFonts w:hint="eastAsia"/>
              </w:rPr>
              <w:t>1152000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嵩山公学旧址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1932年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文化教育建筑及附属物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广阳镇后寨行政村后土屯自然村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</w:t>
            </w:r>
          </w:p>
          <w:p>
            <w:pPr>
              <w:jc w:val="center"/>
            </w:pPr>
            <w:r>
              <w:rPr>
                <w:rFonts w:hint="eastAsia"/>
              </w:rPr>
              <w:t>238.8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彭振山墓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1935年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名人墓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广阳镇后寨行政村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后土屯自然村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135.8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独树张庄中原野战军前方指挥机关旧址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1948年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重要历史事件和重要机构旧址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独树镇张庄行政村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张庄自然村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861</w:t>
            </w:r>
          </w:p>
        </w:tc>
      </w:tr>
    </w:tbl>
    <w:p/>
    <w:p>
      <w:pPr>
        <w:spacing w:line="540" w:lineRule="exact"/>
        <w:jc w:val="center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z w:val="32"/>
          <w:szCs w:val="32"/>
        </w:rPr>
        <w:t>方城县第四批文物保护单位名单</w:t>
      </w:r>
    </w:p>
    <w:p>
      <w:pPr>
        <w:jc w:val="center"/>
        <w:rPr>
          <w:rFonts w:cs="黑体" w:asciiTheme="minorEastAsia" w:hAnsiTheme="minorEastAsia" w:eastAsiaTheme="minorEastAsia"/>
          <w:b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方政&lt;2017&gt;18号</w:t>
      </w:r>
    </w:p>
    <w:p>
      <w:pPr>
        <w:spacing w:line="540" w:lineRule="exact"/>
        <w:jc w:val="center"/>
        <w:rPr>
          <w:rFonts w:cs="黑体" w:asciiTheme="minorEastAsia" w:hAnsiTheme="minorEastAsia" w:eastAsiaTheme="minorEastAsia"/>
          <w:b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sz w:val="28"/>
          <w:szCs w:val="28"/>
        </w:rPr>
        <w:t>（12处2017年5月9日公布）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0"/>
        <w:gridCol w:w="2235"/>
        <w:gridCol w:w="900"/>
        <w:gridCol w:w="1290"/>
        <w:gridCol w:w="2415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2"/>
                <w:szCs w:val="21"/>
              </w:rPr>
              <w:t>（一）古遗址（共1处）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编号</w:t>
            </w:r>
          </w:p>
        </w:tc>
        <w:tc>
          <w:tcPr>
            <w:tcW w:w="223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时代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类别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地址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所有权及面积/㎡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小史店楚长城遗址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战国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军事设施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遗址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小史店镇林场行政村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姜庄自然村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国家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约600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2"/>
                <w:szCs w:val="21"/>
              </w:rPr>
              <w:t>（二）古建筑（共2处）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赵河镇火神庙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清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坛庙祠堂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赵河镇贺家庄行政村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第六村民组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集体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44.28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3</w:t>
            </w:r>
          </w:p>
        </w:tc>
        <w:tc>
          <w:tcPr>
            <w:tcW w:w="223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东大麦沟李书义阁楼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清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宅第民居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拐河镇东大麦沟行政村东大麦沟自然村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58.58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2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kern w:val="2"/>
                <w:szCs w:val="21"/>
              </w:rPr>
              <w:t>（三）近现代重要史迹及代表性建筑（共10处）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4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红二十五军长征路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(小史店林场村段)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重要历史事件及人物活动纪念地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小史店镇林场行政村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国家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5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红二十五军长征路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(独树小关口段)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重要历史事件及人物活动纪念地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独树镇马岗行政村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大辛庄自然村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国家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6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红二十五军长征路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(四里店寺后村至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善庄村段)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重要历史事件及人物活动纪念地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四里店镇寺后行村、善庄行政村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国家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26000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7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红二十五军秦房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集结地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重要历史事件及人物活动纪念地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小史店镇林场行政村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秦房自然村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集体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8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红二十五军徐沟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会议旧址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重要历史事件和重要机构旧址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拐河镇徐沟行政村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徐沟自然村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集体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9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红二十五军织纺沟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战斗纪念地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1934年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重要历史事件及人物活动纪念地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拐河镇荆庄行政村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织纺沟自然村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集体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10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鲁南县人民民主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政府旧址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1947年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</w:rPr>
              <w:t>重要历史事件和重要机构旧址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拐河镇东关行政村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国家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11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小史店大李庄</w:t>
            </w:r>
          </w:p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无名烈士墓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1947年</w:t>
            </w:r>
          </w:p>
        </w:tc>
        <w:tc>
          <w:tcPr>
            <w:tcW w:w="1290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烈士墓及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纪念设施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小史店镇大李庄行政村</w:t>
            </w:r>
          </w:p>
        </w:tc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集体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6750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12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独树翟庄中原野战军前方指挥机关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战地医院旧址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1948年</w:t>
            </w:r>
          </w:p>
        </w:tc>
        <w:tc>
          <w:tcPr>
            <w:tcW w:w="12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重要历史事件和重要机构旧址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独树镇张庄行政村</w:t>
            </w:r>
          </w:p>
          <w:p>
            <w:pPr>
              <w:spacing w:line="300" w:lineRule="exact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翟庄自然村</w:t>
            </w:r>
          </w:p>
        </w:tc>
        <w:tc>
          <w:tcPr>
            <w:tcW w:w="94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2"/>
                <w:szCs w:val="21"/>
              </w:rPr>
              <w:t>6000</w:t>
            </w:r>
          </w:p>
        </w:tc>
      </w:tr>
    </w:tbl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方城县第五批文物保护</w:t>
      </w:r>
      <w:r>
        <w:rPr>
          <w:rFonts w:ascii="新宋体" w:hAnsi="新宋体" w:eastAsia="新宋体"/>
          <w:b/>
          <w:sz w:val="36"/>
          <w:szCs w:val="36"/>
        </w:rPr>
        <w:t>单位</w:t>
      </w:r>
      <w:r>
        <w:rPr>
          <w:rFonts w:hint="eastAsia" w:ascii="新宋体" w:hAnsi="新宋体" w:eastAsia="新宋体"/>
          <w:b/>
          <w:sz w:val="36"/>
          <w:szCs w:val="36"/>
        </w:rPr>
        <w:t>名单</w:t>
      </w:r>
    </w:p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28"/>
          <w:szCs w:val="28"/>
        </w:rPr>
        <w:t>方政&lt;2021&gt;18号</w:t>
      </w:r>
    </w:p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（11处2021年9月22日公布）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92"/>
        <w:gridCol w:w="1172"/>
        <w:gridCol w:w="1060"/>
        <w:gridCol w:w="2853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88" w:type="dxa"/>
            <w:vAlign w:val="center"/>
          </w:tcPr>
          <w:p>
            <w:pPr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名 称</w:t>
            </w:r>
          </w:p>
        </w:tc>
        <w:tc>
          <w:tcPr>
            <w:tcW w:w="1172" w:type="dxa"/>
            <w:vAlign w:val="center"/>
          </w:tcPr>
          <w:p>
            <w:pPr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>
            <w:pPr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时代</w:t>
            </w:r>
          </w:p>
        </w:tc>
        <w:tc>
          <w:tcPr>
            <w:tcW w:w="2853" w:type="dxa"/>
            <w:vAlign w:val="center"/>
          </w:tcPr>
          <w:p>
            <w:pPr>
              <w:ind w:firstLine="703" w:firstLineChars="250"/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</w:rPr>
              <w:t>位  置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Cs w:val="21"/>
              </w:rPr>
              <w:t>所有权及面积/㎡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1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博望孟河遗址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新石器时代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博望镇孟河行政村孟河自然村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2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八里岔遗址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夏代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赭阳街道办事处八里岔行政村东八里岔自然村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杨楼耿庄遗址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东周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杨楼镇耿庄行政村耿庄自然村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4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龙凤岗遗址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汉代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小史店镇龙凤岗行政村龙凤岗自然村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5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四里店达店遗址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古遗址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汉代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四里店镇达店行政村达店自然村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6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券桥沈营村古建筑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古建筑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清代</w:t>
            </w:r>
          </w:p>
        </w:tc>
        <w:tc>
          <w:tcPr>
            <w:tcW w:w="2853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券桥镇沈营村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7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独树西村孙家宅院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古建筑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清代</w:t>
            </w:r>
          </w:p>
        </w:tc>
        <w:tc>
          <w:tcPr>
            <w:tcW w:w="2853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独树镇独树街西村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8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券桥朱庄孟庆坡宅院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古建筑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清代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券桥镇姬庄行政村朱庄自然村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9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独树招扶岗王书昌宅院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古建筑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清代</w:t>
            </w:r>
          </w:p>
        </w:tc>
        <w:tc>
          <w:tcPr>
            <w:tcW w:w="2853" w:type="dxa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独树镇招扶岗行政村李庄自然村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10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中共方城县委机关旧址</w:t>
            </w:r>
          </w:p>
        </w:tc>
        <w:tc>
          <w:tcPr>
            <w:tcW w:w="1172" w:type="dxa"/>
            <w:vAlign w:val="center"/>
          </w:tcPr>
          <w:p>
            <w:pPr>
              <w:jc w:val="both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近现代重要史迹及代表性建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194</w:t>
            </w:r>
            <w:r>
              <w:rPr>
                <w:rFonts w:ascii="宋体" w:hAnsi="宋体"/>
                <w:szCs w:val="24"/>
              </w:rPr>
              <w:t>7</w:t>
            </w:r>
            <w:r>
              <w:rPr>
                <w:rFonts w:hint="eastAsia" w:ascii="宋体" w:hAnsi="宋体"/>
                <w:szCs w:val="24"/>
              </w:rPr>
              <w:t>年</w:t>
            </w:r>
          </w:p>
        </w:tc>
        <w:tc>
          <w:tcPr>
            <w:tcW w:w="2853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古庄店镇荆庄行政村柏树里自然村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Cs w:val="24"/>
              </w:rPr>
            </w:pPr>
            <w:r>
              <w:rPr>
                <w:rFonts w:hint="eastAsia" w:ascii="新宋体" w:hAnsi="新宋体" w:eastAsia="新宋体"/>
                <w:b/>
                <w:szCs w:val="24"/>
              </w:rPr>
              <w:t>11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望花湖水库</w:t>
            </w:r>
          </w:p>
        </w:tc>
        <w:tc>
          <w:tcPr>
            <w:tcW w:w="1172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近现代重要史迹及代表性建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筑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1958年</w:t>
            </w:r>
          </w:p>
        </w:tc>
        <w:tc>
          <w:tcPr>
            <w:tcW w:w="2853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二郎庙镇吕河行政村</w:t>
            </w:r>
          </w:p>
        </w:tc>
        <w:tc>
          <w:tcPr>
            <w:tcW w:w="957" w:type="dxa"/>
            <w:vAlign w:val="center"/>
          </w:tcPr>
          <w:p>
            <w:pPr>
              <w:jc w:val="both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国家</w:t>
            </w:r>
          </w:p>
        </w:tc>
      </w:tr>
    </w:tbl>
    <w:p>
      <w:pPr>
        <w:rPr>
          <w:rFonts w:asciiTheme="minorEastAsia" w:hAnsiTheme="minorEastAsia" w:eastAsiaTheme="minorEastAsia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366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45957"/>
    <w:multiLevelType w:val="multilevel"/>
    <w:tmpl w:val="7E445957"/>
    <w:lvl w:ilvl="0" w:tentative="0">
      <w:start w:val="1"/>
      <w:numFmt w:val="decimal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center"/>
      <w:pPr>
        <w:ind w:left="0" w:firstLine="0"/>
      </w:pPr>
      <w:rPr>
        <w:rFonts w:hint="default" w:ascii="Times New Roman" w:hAnsi="Times New Roman" w:cs="Tahoma"/>
        <w:sz w:val="28"/>
      </w:rPr>
    </w:lvl>
    <w:lvl w:ilvl="2" w:tentative="0">
      <w:start w:val="1"/>
      <w:numFmt w:val="decimal"/>
      <w:pStyle w:val="4"/>
      <w:lvlText w:val="%1.%2.%3"/>
      <w:lvlJc w:val="center"/>
      <w:pPr>
        <w:ind w:left="0" w:firstLine="567"/>
      </w:pPr>
      <w:rPr>
        <w:rFonts w:hint="default" w:ascii="Times New Roman" w:hAnsi="Times New Roman"/>
        <w:sz w:val="24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Y3Yjc5MWYyNDBkZjY4NTZhODUyMTJhZmJhZjQ1YmMifQ=="/>
  </w:docVars>
  <w:rsids>
    <w:rsidRoot w:val="218671E9"/>
    <w:rsid w:val="00030ED8"/>
    <w:rsid w:val="00095CBB"/>
    <w:rsid w:val="000B4D23"/>
    <w:rsid w:val="000B7359"/>
    <w:rsid w:val="000D1917"/>
    <w:rsid w:val="000F364A"/>
    <w:rsid w:val="00101B53"/>
    <w:rsid w:val="0010698B"/>
    <w:rsid w:val="00106FFC"/>
    <w:rsid w:val="00123413"/>
    <w:rsid w:val="00133A2E"/>
    <w:rsid w:val="00156653"/>
    <w:rsid w:val="0016682D"/>
    <w:rsid w:val="001767A2"/>
    <w:rsid w:val="001815CD"/>
    <w:rsid w:val="00190085"/>
    <w:rsid w:val="0019111D"/>
    <w:rsid w:val="001E3344"/>
    <w:rsid w:val="001E3D9D"/>
    <w:rsid w:val="002269DA"/>
    <w:rsid w:val="0023251F"/>
    <w:rsid w:val="002451E6"/>
    <w:rsid w:val="002644F5"/>
    <w:rsid w:val="00290DA1"/>
    <w:rsid w:val="00294EAE"/>
    <w:rsid w:val="00295BAE"/>
    <w:rsid w:val="0029710C"/>
    <w:rsid w:val="002B5182"/>
    <w:rsid w:val="002C62AB"/>
    <w:rsid w:val="002E7652"/>
    <w:rsid w:val="00306AEE"/>
    <w:rsid w:val="00311A05"/>
    <w:rsid w:val="00341213"/>
    <w:rsid w:val="00392FD3"/>
    <w:rsid w:val="003C25F7"/>
    <w:rsid w:val="00415260"/>
    <w:rsid w:val="004245E1"/>
    <w:rsid w:val="00424CF4"/>
    <w:rsid w:val="00467933"/>
    <w:rsid w:val="00480812"/>
    <w:rsid w:val="004B6B25"/>
    <w:rsid w:val="0050505B"/>
    <w:rsid w:val="00517DDC"/>
    <w:rsid w:val="00522F62"/>
    <w:rsid w:val="0053616A"/>
    <w:rsid w:val="005872C1"/>
    <w:rsid w:val="006108EB"/>
    <w:rsid w:val="0063258D"/>
    <w:rsid w:val="00652320"/>
    <w:rsid w:val="006916F7"/>
    <w:rsid w:val="006933F6"/>
    <w:rsid w:val="006F4EAE"/>
    <w:rsid w:val="006F7BFA"/>
    <w:rsid w:val="007008CC"/>
    <w:rsid w:val="00705D93"/>
    <w:rsid w:val="0071657F"/>
    <w:rsid w:val="00777B0C"/>
    <w:rsid w:val="0078590F"/>
    <w:rsid w:val="007B2638"/>
    <w:rsid w:val="007B3A85"/>
    <w:rsid w:val="007B608D"/>
    <w:rsid w:val="0087428C"/>
    <w:rsid w:val="008B6291"/>
    <w:rsid w:val="008D7ECE"/>
    <w:rsid w:val="009079AF"/>
    <w:rsid w:val="00924A12"/>
    <w:rsid w:val="00930ADA"/>
    <w:rsid w:val="009410EF"/>
    <w:rsid w:val="0097359C"/>
    <w:rsid w:val="00977DED"/>
    <w:rsid w:val="00994999"/>
    <w:rsid w:val="009D50B0"/>
    <w:rsid w:val="00A015ED"/>
    <w:rsid w:val="00A10426"/>
    <w:rsid w:val="00A6583E"/>
    <w:rsid w:val="00A819C2"/>
    <w:rsid w:val="00A81DF1"/>
    <w:rsid w:val="00A824AF"/>
    <w:rsid w:val="00AA7FA5"/>
    <w:rsid w:val="00B12110"/>
    <w:rsid w:val="00B13D4C"/>
    <w:rsid w:val="00B14D5C"/>
    <w:rsid w:val="00B42EBF"/>
    <w:rsid w:val="00B51CDE"/>
    <w:rsid w:val="00B54381"/>
    <w:rsid w:val="00B7148F"/>
    <w:rsid w:val="00B87254"/>
    <w:rsid w:val="00BD592A"/>
    <w:rsid w:val="00BD6C25"/>
    <w:rsid w:val="00BF72BA"/>
    <w:rsid w:val="00BF7730"/>
    <w:rsid w:val="00C31F64"/>
    <w:rsid w:val="00C74C50"/>
    <w:rsid w:val="00C75731"/>
    <w:rsid w:val="00C87DDB"/>
    <w:rsid w:val="00CA0834"/>
    <w:rsid w:val="00CA1195"/>
    <w:rsid w:val="00CB4F81"/>
    <w:rsid w:val="00CD00A0"/>
    <w:rsid w:val="00CE5056"/>
    <w:rsid w:val="00D34C5C"/>
    <w:rsid w:val="00D41167"/>
    <w:rsid w:val="00D5142D"/>
    <w:rsid w:val="00D54F8D"/>
    <w:rsid w:val="00D85F55"/>
    <w:rsid w:val="00DA121F"/>
    <w:rsid w:val="00DC14CC"/>
    <w:rsid w:val="00DE6440"/>
    <w:rsid w:val="00E00227"/>
    <w:rsid w:val="00E15C77"/>
    <w:rsid w:val="00E34EC6"/>
    <w:rsid w:val="00E721E3"/>
    <w:rsid w:val="00F12275"/>
    <w:rsid w:val="00F474AF"/>
    <w:rsid w:val="00F56BD7"/>
    <w:rsid w:val="00F652F7"/>
    <w:rsid w:val="00F73702"/>
    <w:rsid w:val="00F7788E"/>
    <w:rsid w:val="00FF7CC0"/>
    <w:rsid w:val="074536CF"/>
    <w:rsid w:val="088A4403"/>
    <w:rsid w:val="09110B51"/>
    <w:rsid w:val="0D1754F8"/>
    <w:rsid w:val="0D463911"/>
    <w:rsid w:val="0E462E4C"/>
    <w:rsid w:val="19F24CD1"/>
    <w:rsid w:val="1C81336F"/>
    <w:rsid w:val="1D0057E0"/>
    <w:rsid w:val="218671E9"/>
    <w:rsid w:val="23E817C3"/>
    <w:rsid w:val="2A170F89"/>
    <w:rsid w:val="2C6E6BA6"/>
    <w:rsid w:val="2EDC7374"/>
    <w:rsid w:val="2FD54931"/>
    <w:rsid w:val="2FF31901"/>
    <w:rsid w:val="30EC0CCB"/>
    <w:rsid w:val="32347FE7"/>
    <w:rsid w:val="3446156D"/>
    <w:rsid w:val="3BC22568"/>
    <w:rsid w:val="3C4E0E3B"/>
    <w:rsid w:val="40972328"/>
    <w:rsid w:val="44DE5A54"/>
    <w:rsid w:val="57C9053F"/>
    <w:rsid w:val="5C976779"/>
    <w:rsid w:val="60D84E80"/>
    <w:rsid w:val="63FF1419"/>
    <w:rsid w:val="65FE4959"/>
    <w:rsid w:val="6682363D"/>
    <w:rsid w:val="682F3279"/>
    <w:rsid w:val="6D67687E"/>
    <w:rsid w:val="6EDE2BA7"/>
    <w:rsid w:val="6F4467EC"/>
    <w:rsid w:val="70293633"/>
    <w:rsid w:val="71A60BEB"/>
    <w:rsid w:val="71AB175A"/>
    <w:rsid w:val="71E00ABC"/>
    <w:rsid w:val="76083A8F"/>
    <w:rsid w:val="779A6D27"/>
    <w:rsid w:val="7D537911"/>
    <w:rsid w:val="7DAB1CE3"/>
    <w:rsid w:val="7ECA2DE8"/>
    <w:rsid w:val="7FF1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12" w:lineRule="auto"/>
    </w:pPr>
    <w:rPr>
      <w:rFonts w:ascii="Tahoma" w:hAnsi="Tahoma" w:eastAsia="宋体" w:cstheme="minorBidi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200" w:line="24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beforeLines="1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2"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9">
    <w:name w:val="Table Grid"/>
    <w:basedOn w:val="8"/>
    <w:uiPriority w:val="0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rFonts w:ascii="Tahoma" w:hAnsi="Tahoma" w:eastAsia="宋体"/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rFonts w:ascii="Tahoma" w:hAnsi="Tahoma" w:eastAsia="宋体"/>
      <w:sz w:val="18"/>
      <w:szCs w:val="18"/>
    </w:rPr>
  </w:style>
  <w:style w:type="character" w:customStyle="1" w:styleId="13">
    <w:name w:val="批注框文本 Char"/>
    <w:basedOn w:val="10"/>
    <w:link w:val="5"/>
    <w:uiPriority w:val="0"/>
    <w:rPr>
      <w:rFonts w:ascii="Tahoma" w:hAnsi="Tahom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5586</Words>
  <Characters>6501</Characters>
  <Lines>55</Lines>
  <Paragraphs>15</Paragraphs>
  <TotalTime>5</TotalTime>
  <ScaleCrop>false</ScaleCrop>
  <LinksUpToDate>false</LinksUpToDate>
  <CharactersWithSpaces>6611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2017-09-18T11:56:00Z</dcterms:created>
  <dc:creator>Administrator</dc:creator>
  <cp:lastModifiedBy>Administrator</cp:lastModifiedBy>
  <cp:lastPrinted>2021-08-20T02:18:00Z</cp:lastPrinted>
  <dcterms:modified xsi:type="dcterms:W3CDTF">2022-12-23T02:12:01Z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B145498F52574471BEFD61ECE02ACDB2</vt:lpwstr>
  </property>
</Properties>
</file>